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5"/>
        <w:gridCol w:w="4848"/>
      </w:tblGrid>
      <w:tr>
        <w:trPr/>
        <w:tc>
          <w:tcPr>
            <w:tcW w:w="4505" w:type="dxa"/>
            <w:tcBorders/>
            <w:shd w:fill="auto" w:val="clear"/>
          </w:tcPr>
          <w:p>
            <w:pPr>
              <w:pStyle w:val="Normal"/>
              <w:ind w:left="0" w:right="0" w:firstLine="72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848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i/>
                <w:i/>
                <w:szCs w:val="28"/>
              </w:rPr>
            </w:pPr>
            <w:r>
              <w:rPr>
                <w:b/>
                <w:i/>
                <w:szCs w:val="28"/>
              </w:rPr>
              <w:t>Приложение к приказу ДО ЯО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i/>
                <w:szCs w:val="28"/>
                <w:shd w:fill="auto" w:val="clear"/>
              </w:rPr>
              <w:t xml:space="preserve">от </w:t>
            </w:r>
            <w:r>
              <w:rPr>
                <w:b/>
                <w:i/>
                <w:szCs w:val="28"/>
                <w:shd w:fill="auto" w:val="clear"/>
              </w:rPr>
              <w:t>16.12.2021 №390/01/03</w:t>
            </w:r>
          </w:p>
          <w:p>
            <w:pPr>
              <w:pStyle w:val="Normal"/>
              <w:ind w:left="0" w:right="0" w:firstLine="215"/>
              <w:jc w:val="both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931" w:leader="none"/>
        </w:tabs>
        <w:spacing w:lineRule="auto" w:line="276"/>
        <w:jc w:val="center"/>
        <w:rPr>
          <w:b/>
          <w:b/>
          <w:szCs w:val="28"/>
        </w:rPr>
      </w:pPr>
      <w:bookmarkStart w:id="0" w:name="_GoBack"/>
      <w:bookmarkEnd w:id="0"/>
      <w:r>
        <w:rPr>
          <w:b/>
          <w:szCs w:val="28"/>
        </w:rPr>
        <w:t>ПОЛОЖЕНИЕ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об организации и проведении областной олимпиады профессионального мастерства студентов образовательных организаций, 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обучающихся по специальности </w:t>
        <w:br/>
        <w:t xml:space="preserve">среднего профессионального образования 38.02.01 Экономика и </w:t>
        <w:br/>
        <w:t>бухгалтерский учет (по отраслям)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1 Общие положения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 xml:space="preserve">1.1 Положение (регламент) областной олимпиады профессионального мастерства студентов образовательных организаций, обучающихся по специальности среднего профессионального образования 38.02.01 Экономика и бухгалтерский учет (по отраслям) (далее – областная олимпиада профессионального мастерства), определяет цели и задачи олимпиады, порядок проведения, категорию участников, порядок подведения итогов и награждения. 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>1.2 Областная олимпиада профессионального мастерства проводится в целях выявления наиболее одарённых и талантливых студентов, повышения качества профессиональной подготовки специалистов среднего звена, дальнейшего совершенствования их профессиональной компетентности, реализации творческого потенциала, повышения мотивации и творческой активности педагогических работников в рамках наставничества студентов, в том числе рекомендации победителей для участия в федеральных и международных конкурсах профессионального мастерства.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 xml:space="preserve">1.3 Проведение областной олимпиады профессионального мастерства направлено на решение следующих задач: </w:t>
      </w:r>
    </w:p>
    <w:p>
      <w:pPr>
        <w:pStyle w:val="Normal"/>
        <w:overflowPunct w:val="true"/>
        <w:ind w:left="851" w:right="0" w:hanging="142"/>
        <w:jc w:val="both"/>
        <w:textAlignment w:val="auto"/>
        <w:rPr>
          <w:szCs w:val="28"/>
        </w:rPr>
      </w:pPr>
      <w:r>
        <w:rPr>
          <w:szCs w:val="28"/>
        </w:rPr>
        <w:t>- проверка способности студентов к самостоятельной профессиональной деятельности, совершенствование умений эффективного решения профессиональных задач, развитие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деятельности, стимулирование студентов к дальнейшему профессиональному и личностному развитию, повышение интереса к будущей профессиональной деятельности;</w:t>
      </w:r>
    </w:p>
    <w:p>
      <w:pPr>
        <w:pStyle w:val="Normal"/>
        <w:overflowPunct w:val="true"/>
        <w:ind w:left="851" w:right="0" w:hanging="142"/>
        <w:jc w:val="both"/>
        <w:textAlignment w:val="auto"/>
        <w:rPr>
          <w:szCs w:val="28"/>
        </w:rPr>
      </w:pPr>
      <w:r>
        <w:rPr>
          <w:szCs w:val="28"/>
        </w:rPr>
        <w:t>-развитие конкурентной среды в сфере среднего профессионального образования (далее – СПО);</w:t>
      </w:r>
    </w:p>
    <w:p>
      <w:pPr>
        <w:pStyle w:val="Normal"/>
        <w:overflowPunct w:val="true"/>
        <w:ind w:left="851" w:right="0" w:hanging="142"/>
        <w:jc w:val="both"/>
        <w:textAlignment w:val="auto"/>
        <w:rPr>
          <w:szCs w:val="28"/>
        </w:rPr>
      </w:pPr>
      <w:r>
        <w:rPr>
          <w:szCs w:val="28"/>
        </w:rPr>
        <w:t>-повышение престижности специальностей специалистов среднего звена;</w:t>
      </w:r>
    </w:p>
    <w:p>
      <w:pPr>
        <w:pStyle w:val="Normal"/>
        <w:overflowPunct w:val="true"/>
        <w:ind w:left="851" w:right="0" w:hanging="142"/>
        <w:jc w:val="both"/>
        <w:textAlignment w:val="auto"/>
        <w:rPr>
          <w:szCs w:val="28"/>
        </w:rPr>
      </w:pPr>
      <w:r>
        <w:rPr>
          <w:szCs w:val="28"/>
        </w:rPr>
        <w:t>-обмен передовым педагогическим опытом;</w:t>
      </w:r>
    </w:p>
    <w:p>
      <w:pPr>
        <w:pStyle w:val="Normal"/>
        <w:overflowPunct w:val="true"/>
        <w:ind w:left="851" w:right="0" w:hanging="142"/>
        <w:jc w:val="both"/>
        <w:textAlignment w:val="auto"/>
        <w:rPr>
          <w:szCs w:val="28"/>
        </w:rPr>
      </w:pPr>
      <w:r>
        <w:rPr>
          <w:szCs w:val="28"/>
        </w:rPr>
        <w:t xml:space="preserve">-повышение роли работодателей в обеспечении качества подготовки специалистов среднего звена. 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>1.4Ключевыми принципами областной олимпиады профессионального мастерства являются: информационная открытость, справедливость, партнерство и инновации.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 xml:space="preserve">1.5Организаторами областной олимпиады профессионального мастерства по специальности 38.02.01 Экономика и бухгалтерский учет (по отраслям) являются: 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>- департамент образования Ярославской области;</w:t>
      </w:r>
    </w:p>
    <w:p>
      <w:pPr>
        <w:pStyle w:val="Normal"/>
        <w:ind w:left="0" w:right="0" w:firstLine="567"/>
        <w:rPr>
          <w:szCs w:val="28"/>
        </w:rPr>
      </w:pPr>
      <w:r>
        <w:rPr>
          <w:szCs w:val="28"/>
        </w:rPr>
        <w:t>- ГПОУ ЯО Ярославский колледж управления и профессиональных технологий</w:t>
      </w:r>
    </w:p>
    <w:p>
      <w:pPr>
        <w:pStyle w:val="Normal"/>
        <w:ind w:left="0" w:right="0" w:firstLine="567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2 Участники областной олимпиады профессионального мастерства</w:t>
        <w:br/>
        <w:t>по специальности 38.02.01 Экономика и бухгалтерский учет</w:t>
        <w:br/>
        <w:t>(по отраслям)</w:t>
      </w:r>
    </w:p>
    <w:p>
      <w:pPr>
        <w:pStyle w:val="Normal"/>
        <w:overflowPunct w:val="true"/>
        <w:spacing w:lineRule="atLeast" w:line="100"/>
        <w:ind w:left="0" w:right="-3" w:firstLine="708"/>
        <w:jc w:val="left"/>
        <w:textAlignment w:val="auto"/>
        <w:rPr>
          <w:szCs w:val="28"/>
        </w:rPr>
      </w:pPr>
      <w:r>
        <w:rPr>
          <w:szCs w:val="28"/>
        </w:rPr>
        <w:t xml:space="preserve">2.1В областной олимпиаде профессионального мастерства могут принимать участие студенты в возрасте до </w:t>
      </w:r>
      <w:r>
        <w:rPr>
          <w:color w:val="000000"/>
          <w:szCs w:val="28"/>
        </w:rPr>
        <w:t xml:space="preserve">25 </w:t>
      </w:r>
      <w:r>
        <w:rPr>
          <w:szCs w:val="28"/>
        </w:rPr>
        <w:t xml:space="preserve">лет, имеющие российское гражданство, обучающиеся в профессиональных образовательных организациях Ярославской области по программам подготовки специалистов среднего звена специальности </w:t>
      </w:r>
      <w:r>
        <w:rPr>
          <w:b/>
          <w:szCs w:val="28"/>
        </w:rPr>
        <w:t>38.02.01 Экономика и бухгалтерский учет (по отраслям)</w:t>
      </w:r>
      <w:r>
        <w:rPr>
          <w:szCs w:val="28"/>
        </w:rPr>
        <w:t xml:space="preserve">. 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>2.2.Студент участвует в областной олимпиаде профессионального мастерства добровольно.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>2.3.Участник должен иметь при себе: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>-студенческий билет;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>-документ, удостоверяющий личность;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>-заявление о согласии на обработку персональных данных (Приложение № 2 к данному Положению).</w:t>
      </w:r>
    </w:p>
    <w:p>
      <w:pPr>
        <w:pStyle w:val="Normal"/>
        <w:overflowPunct w:val="true"/>
        <w:ind w:left="0" w:right="0" w:firstLine="567"/>
        <w:jc w:val="center"/>
        <w:textAlignment w:val="auto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overflowPunct w:val="true"/>
        <w:ind w:left="0" w:right="0" w:firstLine="567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3Организационный комитет областной олимпиады профессионального мастерства по специальности 38.02.01 Экономика и бухгалтерский учет (по отраслям)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 xml:space="preserve">3.1Для подготовки и проведения областной олимпиады профессионального мастерства по специальности </w:t>
      </w:r>
      <w:r>
        <w:rPr>
          <w:b/>
          <w:szCs w:val="28"/>
        </w:rPr>
        <w:t xml:space="preserve">38.02.01 Экономика и бухгалтерский учет (по отраслям) </w:t>
      </w:r>
      <w:r>
        <w:rPr>
          <w:szCs w:val="28"/>
        </w:rPr>
        <w:t xml:space="preserve">на базе ГПОУ ЯО Ярославского колледжа управления и профессиональных технологий создается организационный комитет, ответственный за проведение олимпиады. 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3.2</w:t>
      </w:r>
      <w:r>
        <w:rPr>
          <w:szCs w:val="28"/>
        </w:rPr>
        <w:t>Организационный комитет</w:t>
      </w:r>
      <w:r>
        <w:rPr>
          <w:color w:val="000000"/>
          <w:szCs w:val="28"/>
        </w:rPr>
        <w:t>: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color w:val="000000"/>
          <w:szCs w:val="28"/>
        </w:rPr>
        <w:t>-</w:t>
      </w:r>
      <w:r>
        <w:rPr>
          <w:szCs w:val="28"/>
        </w:rPr>
        <w:t>разрабатывает конкурсные задания (теоретическое и профессиональное), методику и критерии оценивания результатов выполнения заданий. Задания разрабатываются в соответствии с федеральными государственными образовательными стандартами среднего профессионального образования с учётом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Cs w:val="28"/>
        </w:rPr>
        <w:t>Фонда оценочных средств Всероссийской олимпиады профессионального мастерства по укрупненной группе специальностей (</w:t>
      </w:r>
      <w:hyperlink r:id="rId2">
        <w:r>
          <w:rPr>
            <w:szCs w:val="28"/>
          </w:rPr>
          <w:t>http://olimpiada-profmast-spo.ru/konk_zadzniya/</w:t>
        </w:r>
      </w:hyperlink>
      <w:r>
        <w:rPr>
          <w:szCs w:val="28"/>
        </w:rPr>
        <w:t>);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>-проекты заданий и критерии оценок размещаются на сайте ГПОУ ЯО Ярославского колледжа управления и профессиональных технологий, ответственного за проведение олимпиады, ответственного за проведение олимпиады (</w:t>
      </w:r>
      <w:hyperlink r:id="rId3">
        <w:r>
          <w:rPr>
            <w:szCs w:val="28"/>
          </w:rPr>
          <w:t>http://www.ytuipt.ru/konkursy-olimpiady-konferencii/olimpiady</w:t>
        </w:r>
      </w:hyperlink>
      <w:r>
        <w:rPr>
          <w:szCs w:val="28"/>
        </w:rPr>
        <w:t>);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>-организует работу по обеспечению условий для выполнения заданий, подготовке равноценных рабочих мест для выполнения профессиональных заданий в соответствии с требованиями техники безопасности и охраны труда;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 xml:space="preserve">-формирует состав жюри из числа руководящих и педагогических работников образовательных организаций, реализующих образовательные программы соответствующего профиля, из руководителей и специалистов организаций отрасли, профессиональных ассоциаций, социальных партнёров. 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>-оформляет пакет итоговых документов.</w:t>
      </w:r>
    </w:p>
    <w:p>
      <w:pPr>
        <w:pStyle w:val="Normal"/>
        <w:overflowPunct w:val="true"/>
        <w:ind w:left="0" w:right="0" w:firstLine="567"/>
        <w:jc w:val="center"/>
        <w:textAlignment w:val="auto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Normal"/>
        <w:overflowPunct w:val="true"/>
        <w:ind w:left="0" w:right="0" w:firstLine="567"/>
        <w:jc w:val="center"/>
        <w:textAlignment w:val="auto"/>
        <w:rPr>
          <w:b/>
          <w:b/>
          <w:szCs w:val="28"/>
        </w:rPr>
      </w:pPr>
      <w:r>
        <w:rPr>
          <w:b/>
          <w:color w:val="000000"/>
          <w:szCs w:val="28"/>
        </w:rPr>
        <w:t xml:space="preserve">4 Жюри </w:t>
      </w:r>
      <w:r>
        <w:rPr>
          <w:b/>
          <w:szCs w:val="28"/>
        </w:rPr>
        <w:t xml:space="preserve">областной олимпиады профессионального мастерства по специальности 38.02.01 Экономика и бухгалтерский учет </w:t>
        <w:br/>
        <w:t>(по отраслям)</w:t>
      </w:r>
    </w:p>
    <w:p>
      <w:pPr>
        <w:pStyle w:val="Normal"/>
        <w:overflowPunct w:val="true"/>
        <w:ind w:left="0" w:right="0" w:firstLine="567"/>
        <w:jc w:val="both"/>
        <w:textAlignment w:val="auto"/>
        <w:rPr>
          <w:szCs w:val="28"/>
        </w:rPr>
      </w:pPr>
      <w:r>
        <w:rPr>
          <w:szCs w:val="28"/>
        </w:rPr>
        <w:t>4.1На членов жюри возлагается:</w:t>
      </w:r>
    </w:p>
    <w:p>
      <w:pPr>
        <w:pStyle w:val="Normal"/>
        <w:overflowPunct w:val="true"/>
        <w:ind w:left="851" w:right="0" w:hanging="142"/>
        <w:jc w:val="both"/>
        <w:textAlignment w:val="auto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>о</w:t>
      </w:r>
      <w:r>
        <w:rPr>
          <w:szCs w:val="28"/>
        </w:rPr>
        <w:t>ценка теоретических знаний и профессиональных навыков по результатам выполнения конкурсных заданий участниками областной олимпиады профессионального мастерства;</w:t>
      </w:r>
    </w:p>
    <w:p>
      <w:pPr>
        <w:pStyle w:val="Normal"/>
        <w:overflowPunct w:val="true"/>
        <w:ind w:left="851" w:right="0" w:hanging="142"/>
        <w:jc w:val="both"/>
        <w:textAlignment w:val="auto"/>
        <w:rPr>
          <w:szCs w:val="28"/>
        </w:rPr>
      </w:pPr>
      <w:r>
        <w:rPr>
          <w:szCs w:val="28"/>
        </w:rPr>
        <w:t>-контроль правильности выполнения заданий, трудовых приёмов качества выполнения работ, время выполнения заданий, соблюдение правил безопасности труда участниками областной олимпиады профессионального мастерства;</w:t>
      </w:r>
    </w:p>
    <w:p>
      <w:pPr>
        <w:pStyle w:val="ListParagraph"/>
        <w:tabs>
          <w:tab w:val="clear" w:pos="708"/>
          <w:tab w:val="left" w:pos="142" w:leader="none"/>
          <w:tab w:val="left" w:pos="284" w:leader="none"/>
          <w:tab w:val="left" w:pos="567" w:leader="none"/>
        </w:tabs>
        <w:ind w:left="851" w:right="0" w:hanging="142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-подведение итогов областной олимпиады профессионального мастерства.</w:t>
      </w:r>
    </w:p>
    <w:p>
      <w:pPr>
        <w:pStyle w:val="Normal"/>
        <w:overflowPunct w:val="true"/>
        <w:ind w:left="0" w:right="0" w:firstLine="567"/>
        <w:jc w:val="center"/>
        <w:textAlignment w:val="auto"/>
        <w:rPr>
          <w:b/>
          <w:b/>
          <w:szCs w:val="28"/>
        </w:rPr>
      </w:pPr>
      <w:r>
        <w:rPr>
          <w:b/>
          <w:color w:val="000000"/>
          <w:szCs w:val="28"/>
        </w:rPr>
        <w:t xml:space="preserve">5.Порядок и сроки проведения </w:t>
      </w:r>
      <w:r>
        <w:rPr>
          <w:b/>
          <w:szCs w:val="28"/>
        </w:rPr>
        <w:t xml:space="preserve">областной олимпиады профессионального мастерства по специальности 38.02.01 Экономика и </w:t>
        <w:br/>
        <w:t>бухгалтерский учет (по отраслям)</w:t>
      </w:r>
    </w:p>
    <w:p>
      <w:pPr>
        <w:pStyle w:val="Normal"/>
        <w:overflowPunct w:val="true"/>
        <w:ind w:left="0" w:right="0" w:firstLine="709"/>
        <w:jc w:val="both"/>
        <w:textAlignment w:val="auto"/>
        <w:rPr>
          <w:b/>
          <w:b/>
          <w:color w:val="000000"/>
          <w:szCs w:val="28"/>
          <w:highlight w:val="yellow"/>
        </w:rPr>
      </w:pPr>
      <w:r>
        <w:rPr>
          <w:szCs w:val="28"/>
        </w:rPr>
        <w:t xml:space="preserve">5.1Областная олимпиада профессионального мастерства проводится </w:t>
        <w:br/>
        <w:t>1</w:t>
      </w:r>
      <w:r>
        <w:rPr>
          <w:b/>
          <w:color w:val="000000"/>
          <w:szCs w:val="28"/>
        </w:rPr>
        <w:t>4 марта 2022 года</w:t>
      </w:r>
    </w:p>
    <w:p>
      <w:pPr>
        <w:pStyle w:val="Normal"/>
        <w:overflowPunct w:val="true"/>
        <w:spacing w:lineRule="atLeast" w:line="27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5.2 По итогам отборочного этапа по программам подготовки специалистов среднего звена профессиональная образовательная организации Ярославской области направляет в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Cs w:val="28"/>
        </w:rPr>
        <w:t xml:space="preserve">организационный комитет ГПОУ ЯО Ярославского колледжа управления и профессиональных технологий, заявку на участие в областной олимпиаде и заявление о согласии на обработку персональных данных (Приложение 1, 2 к настоящему Положению) в срок до </w:t>
      </w:r>
      <w:r>
        <w:rPr>
          <w:b/>
          <w:bCs/>
          <w:szCs w:val="28"/>
        </w:rPr>
        <w:t>09</w:t>
      </w:r>
      <w:r>
        <w:rPr>
          <w:b/>
          <w:bCs/>
          <w:szCs w:val="28"/>
        </w:rPr>
        <w:t>.</w:t>
      </w:r>
      <w:r>
        <w:rPr>
          <w:b/>
          <w:szCs w:val="28"/>
        </w:rPr>
        <w:t>03.2022 г</w:t>
      </w:r>
      <w:r>
        <w:rPr>
          <w:szCs w:val="28"/>
        </w:rPr>
        <w:t>. на электронный адрес</w:t>
      </w:r>
      <w:r>
        <w:rPr>
          <w:szCs w:val="28"/>
          <w:lang w:val="en-US"/>
        </w:rPr>
        <w:t xml:space="preserve"> </w:t>
      </w:r>
      <w:hyperlink r:id="rId4">
        <w:r>
          <w:rPr>
            <w:rFonts w:cs="Arial" w:ascii="Arial" w:hAnsi="Arial"/>
            <w:sz w:val="23"/>
            <w:szCs w:val="23"/>
          </w:rPr>
          <w:t>ytuipt@yandex.ru</w:t>
        </w:r>
      </w:hyperlink>
      <w:r>
        <w:rPr>
          <w:rFonts w:cs="Arial" w:ascii="Arial" w:hAnsi="Arial"/>
          <w:color w:val="93969B"/>
          <w:sz w:val="23"/>
          <w:szCs w:val="23"/>
        </w:rPr>
        <w:t xml:space="preserve"> </w:t>
      </w:r>
      <w:r>
        <w:rPr>
          <w:szCs w:val="28"/>
        </w:rPr>
        <w:t xml:space="preserve">или на бумажном носителе по факсу 8(4852)-55-19-66. От каждой профессиональной образовательной организации может принять участие равное количество конкурсантов, но не более 1 участника. Количество участников в олимпиаде должно быть не менее 5-ти участников. </w:t>
      </w:r>
    </w:p>
    <w:p>
      <w:pPr>
        <w:pStyle w:val="Normal"/>
        <w:overflowPunct w:val="true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5.3Информационные материалы, компьютерная техника и другие необходимые материалы для проведения олимпиады предоставляются образовательной организацией, на базе которой проводится олимпиада.</w:t>
      </w:r>
    </w:p>
    <w:p>
      <w:pPr>
        <w:pStyle w:val="Normal"/>
        <w:overflowPunct w:val="true"/>
        <w:spacing w:lineRule="atLeast" w:line="27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5.4Командное участие не допускается. Форма проведения конкурса – очные соревнования.</w:t>
      </w:r>
    </w:p>
    <w:p>
      <w:pPr>
        <w:pStyle w:val="Normal"/>
        <w:overflowPunct w:val="true"/>
        <w:spacing w:lineRule="atLeast" w:line="27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5.5Сопровождающие участников олимпиады несут ответственность за соблюдение дисциплины, правил охраны труда и техники безопасности в период проведения олимпиады, жизнь и безопасность участников в пути следования.</w:t>
      </w:r>
    </w:p>
    <w:p>
      <w:pPr>
        <w:pStyle w:val="Normal"/>
        <w:overflowPunct w:val="true"/>
        <w:spacing w:lineRule="atLeast" w:line="100"/>
        <w:ind w:left="0" w:right="0" w:firstLine="708"/>
        <w:jc w:val="both"/>
        <w:textAlignment w:val="auto"/>
        <w:rPr>
          <w:szCs w:val="28"/>
        </w:rPr>
      </w:pPr>
      <w:r>
        <w:rPr>
          <w:szCs w:val="28"/>
        </w:rPr>
        <w:t xml:space="preserve">5.6Участники областной олимпиады по специальности </w:t>
      </w:r>
      <w:r>
        <w:rPr>
          <w:b/>
          <w:szCs w:val="28"/>
        </w:rPr>
        <w:t xml:space="preserve">38.02.01 Экономика и бухгалтерский учет (по отраслям) </w:t>
      </w:r>
      <w:r>
        <w:rPr>
          <w:szCs w:val="28"/>
        </w:rPr>
        <w:t xml:space="preserve"> проходят регистрацию, а затем жеребьёвку в соответствии с заявкой, поданной от профессиональной образовательной организации, заверенной подписью директора и печатью.</w:t>
      </w:r>
    </w:p>
    <w:p>
      <w:pPr>
        <w:pStyle w:val="Normal"/>
        <w:overflowPunct w:val="true"/>
        <w:spacing w:lineRule="atLeast" w:line="100"/>
        <w:ind w:left="0" w:right="0" w:firstLine="708"/>
        <w:jc w:val="both"/>
        <w:textAlignment w:val="auto"/>
        <w:rPr>
          <w:szCs w:val="28"/>
        </w:rPr>
      </w:pPr>
      <w:r>
        <w:rPr>
          <w:szCs w:val="28"/>
        </w:rPr>
        <w:t>Регистрация участников проводится 14.03.22г. с 9</w:t>
      </w:r>
      <w:r>
        <w:rPr>
          <w:szCs w:val="28"/>
          <w:vertAlign w:val="superscript"/>
        </w:rPr>
        <w:t>00</w:t>
      </w:r>
      <w:r>
        <w:rPr>
          <w:szCs w:val="28"/>
        </w:rPr>
        <w:t xml:space="preserve"> до 9</w:t>
      </w:r>
      <w:r>
        <w:rPr>
          <w:szCs w:val="28"/>
          <w:vertAlign w:val="superscript"/>
        </w:rPr>
        <w:t>20</w:t>
      </w:r>
      <w:r>
        <w:rPr>
          <w:szCs w:val="28"/>
        </w:rPr>
        <w:t xml:space="preserve"> часов в ГПОУ ЯО Ярославском колледже управления и профессиональных технологий, расположенном по адресу: г.Ярославль, Тутаевское шоссе, 31а.</w:t>
      </w:r>
    </w:p>
    <w:p>
      <w:pPr>
        <w:pStyle w:val="Normal"/>
        <w:overflowPunct w:val="true"/>
        <w:spacing w:lineRule="atLeast" w:line="100"/>
        <w:ind w:left="0" w:right="0" w:firstLine="708"/>
        <w:jc w:val="both"/>
        <w:textAlignment w:val="auto"/>
        <w:rPr>
          <w:szCs w:val="28"/>
        </w:rPr>
      </w:pPr>
      <w:r>
        <w:rPr>
          <w:szCs w:val="28"/>
        </w:rPr>
        <w:t xml:space="preserve">Контактный телефон для справок 8(905)631-01-19, Воробьева Марина Владимировна методист (электронная почта </w:t>
      </w:r>
      <w:r>
        <w:rPr>
          <w:rStyle w:val="Style12"/>
          <w:szCs w:val="28"/>
          <w:lang w:val="en-US"/>
        </w:rPr>
        <w:t>marina-vorobeva.73@mail</w:t>
      </w:r>
      <w:hyperlink r:id="rId5">
        <w:r>
          <w:rPr>
            <w:szCs w:val="28"/>
          </w:rPr>
          <w:t>.</w:t>
        </w:r>
        <w:r>
          <w:rPr>
            <w:szCs w:val="28"/>
            <w:lang w:val="en-US"/>
          </w:rPr>
          <w:t>ru</w:t>
        </w:r>
      </w:hyperlink>
      <w:r>
        <w:rPr>
          <w:szCs w:val="28"/>
        </w:rPr>
        <w:t>, тел/факс 8(4852)</w:t>
      </w:r>
      <w:r>
        <w:rPr>
          <w:szCs w:val="28"/>
          <w:lang w:val="en-US"/>
        </w:rPr>
        <w:t>-</w:t>
      </w:r>
      <w:r>
        <w:rPr>
          <w:szCs w:val="28"/>
        </w:rPr>
        <w:t>55</w:t>
      </w:r>
      <w:r>
        <w:rPr>
          <w:szCs w:val="28"/>
          <w:lang w:val="en-US"/>
        </w:rPr>
        <w:t>-</w:t>
      </w:r>
      <w:r>
        <w:rPr>
          <w:szCs w:val="28"/>
        </w:rPr>
        <w:t>19</w:t>
      </w:r>
      <w:r>
        <w:rPr>
          <w:szCs w:val="28"/>
          <w:lang w:val="en-US"/>
        </w:rPr>
        <w:t>-</w:t>
      </w:r>
      <w:r>
        <w:rPr>
          <w:szCs w:val="28"/>
        </w:rPr>
        <w:t>66).</w:t>
      </w:r>
    </w:p>
    <w:p>
      <w:pPr>
        <w:pStyle w:val="Normal"/>
        <w:overflowPunct w:val="true"/>
        <w:spacing w:lineRule="atLeast" w:line="100"/>
        <w:ind w:left="0" w:right="0" w:firstLine="708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5.7Участники </w:t>
      </w:r>
      <w:r>
        <w:rPr>
          <w:szCs w:val="28"/>
        </w:rPr>
        <w:t xml:space="preserve">областной олимпиады </w:t>
      </w:r>
      <w:r>
        <w:rPr>
          <w:color w:val="000000"/>
          <w:szCs w:val="28"/>
        </w:rPr>
        <w:t>знакомятся с графиком проведения мероприятия, а также проходят инструктаж по технике безопасности и охране труда.</w:t>
      </w:r>
    </w:p>
    <w:p>
      <w:pPr>
        <w:pStyle w:val="Normal"/>
        <w:overflowPunct w:val="true"/>
        <w:spacing w:lineRule="atLeast" w:line="100"/>
        <w:ind w:left="0" w:right="0" w:firstLine="708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В случае нарушения правил организации и проведения </w:t>
      </w:r>
      <w:r>
        <w:rPr>
          <w:szCs w:val="28"/>
        </w:rPr>
        <w:t>областной олимпиады</w:t>
      </w:r>
      <w:r>
        <w:rPr>
          <w:color w:val="000000"/>
          <w:szCs w:val="28"/>
        </w:rPr>
        <w:t>, грубого нарушения технологии выполнения работ, правил техники безопасности участник может быть дисквалифицирован. При выполнении заданий не допускается использование участниками дополнительных материалов, инструментов, электронных книг, мобильных телефонов и т.п.</w:t>
      </w:r>
    </w:p>
    <w:p>
      <w:pPr>
        <w:pStyle w:val="Normal"/>
        <w:overflowPunct w:val="true"/>
        <w:ind w:left="0" w:right="0" w:firstLine="708"/>
        <w:jc w:val="both"/>
        <w:textAlignment w:val="auto"/>
        <w:rPr>
          <w:szCs w:val="28"/>
        </w:rPr>
      </w:pPr>
      <w:r>
        <w:rPr>
          <w:szCs w:val="28"/>
        </w:rPr>
        <w:t>5.8Областная олимпиада профессионального мастерства включает теоретическую и профессиональную части заданий. Выполнение видов конкурсных заданий в совокупности оценивается 100 баллами.</w:t>
      </w:r>
    </w:p>
    <w:p>
      <w:pPr>
        <w:pStyle w:val="Normal"/>
        <w:overflowPunct w:val="true"/>
        <w:ind w:left="0" w:right="0" w:firstLine="708"/>
        <w:jc w:val="both"/>
        <w:textAlignment w:val="auto"/>
        <w:rPr>
          <w:szCs w:val="28"/>
        </w:rPr>
      </w:pPr>
      <w:r>
        <w:rPr>
          <w:szCs w:val="28"/>
        </w:rPr>
        <w:t xml:space="preserve">5.9Выполнение профессионального комплексного испытания состоит из трёх этапов. Задания формируются в соответствии с общими и профессиональными компетенциями специальности «Экономика и бухгалтерский учет». Содержание и уровень сложности предлагаемых участникам заданий соответствуют федеральным государственным образовательным стандартам СПО, учитывают основные положения соответствующих профессиональных стандартов, требования работодателей к специалистам среднего звена по специальности </w:t>
      </w:r>
      <w:r>
        <w:rPr>
          <w:b/>
          <w:szCs w:val="28"/>
        </w:rPr>
        <w:t>38.02.01 Экономика и бухгалтерский учет (по отраслям)</w:t>
      </w:r>
      <w:r>
        <w:rPr>
          <w:szCs w:val="28"/>
        </w:rPr>
        <w:t>.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highlight w:val="yellow"/>
        </w:rPr>
      </w:pPr>
      <w:r>
        <w:rPr>
          <w:szCs w:val="28"/>
        </w:rPr>
        <w:t xml:space="preserve">Задания первого этапа – это содержание работы, которую необходимо выполнить участнику для демонстрации определённого вида профессиональной деятельности в соответствии с требованиями ФГОС и профессиональных стандартов. Практическое задание разработано в соответствии с объектами и видами профессиональной деятельности обучающихся по специальности «Экономика и бухгалтерский учет» и представляет собой </w:t>
      </w:r>
      <w:r>
        <w:rPr>
          <w:b/>
          <w:bCs/>
        </w:rPr>
        <w:t>выполнение профессиональной задачи в программе 1С:Предприятие  8.3, конфигурация Бухгалтерия предприятия 3.0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Описание задачи. На основании имеющихся данных и представленных документов: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/>
      </w:pPr>
      <w:r>
        <w:rPr>
          <w:szCs w:val="28"/>
        </w:rPr>
        <w:t>1) отразить операции за отчетный месяц текущего года в 1С: Бухгалтерия, оформить необходимые документы;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/>
      </w:pPr>
      <w:r>
        <w:rPr>
          <w:szCs w:val="28"/>
        </w:rPr>
        <w:t>2) сформировать оборотно-сальдовую ведомость по счетам за отчетный месяц;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/>
      </w:pPr>
      <w:r>
        <w:rPr>
          <w:szCs w:val="28"/>
        </w:rPr>
        <w:t>3) сформировать баланс организации за отчетный период.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/>
      </w:pPr>
      <w:bookmarkStart w:id="1" w:name="__DdeLink__1910_1284569223"/>
      <w:r>
        <w:rPr>
          <w:szCs w:val="28"/>
        </w:rPr>
        <w:t xml:space="preserve">4) произвести группировку печатных форм первичных документов кассы и расчетного счета (без вывода на печать) </w:t>
      </w:r>
      <w:bookmarkEnd w:id="1"/>
      <w:r>
        <w:rPr>
          <w:szCs w:val="28"/>
        </w:rPr>
        <w:t>в отдельной папке на рабочем столе.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С критериями оценки практического задания участники будут ознакомлены в день проведения </w:t>
      </w:r>
      <w:r>
        <w:rPr>
          <w:color w:val="000000"/>
          <w:szCs w:val="28"/>
        </w:rPr>
        <w:t>областной</w:t>
      </w:r>
      <w:r>
        <w:rPr>
          <w:szCs w:val="28"/>
        </w:rPr>
        <w:t xml:space="preserve"> олимпиады профессионального мастерства.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Второй этап олимпиады включает выполнение задания «Перевод профессионального текста (сообщения)», которое позволяет оценить уровень сформированности: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- умений применять лексику и грамматику иностранного языка для перевода текста на профессиональную тему;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- умений общаться (устно и письменно) на иностранном языке на профессиональные темы.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Задание по переводу текста с иностранного языка на русский включает практическую работу, выполняемую на компьютере, и представлено на английском или немецком языках. Участнику предлагается текст, соответствующий его специальности и иностранному языку, который он изучал. Объем текста на иностранном языке составляет 1500-1800 знаков.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Задание по переводу текста с иностранного языка на русский включает 2 задачи: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- перевод текста, включающего профессиональную лексику, с иностранного языка на русский с помощью  словаря;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- ответы на вопросы по тексту (вопросы предполагаются на иностранном языке).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Задания третьего этапа состоят из тестового задания и решения практической  задачи.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Задание «Тестирование» состоит из теоретических вопросов, сформированных по разделам и темам. Предлагаемое для выполнения участнику тестовое задание включает 20 вопросов закрытой формы с выбором ответа по дисциплинам: 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/>
      </w:pPr>
      <w:r>
        <w:rPr>
          <w:szCs w:val="28"/>
          <w:shd w:fill="auto" w:val="clear"/>
        </w:rPr>
        <w:t>- экономика организации – 5 вопросов;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/>
      </w:pPr>
      <w:r>
        <w:rPr>
          <w:szCs w:val="28"/>
          <w:shd w:fill="auto" w:val="clear"/>
        </w:rPr>
        <w:t>- налоги и налогообложение – 5 вопросов;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/>
      </w:pPr>
      <w:r>
        <w:rPr>
          <w:szCs w:val="28"/>
          <w:shd w:fill="auto" w:val="clear"/>
        </w:rPr>
        <w:t>-аудит – 5 вопросов;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/>
      </w:pPr>
      <w:r>
        <w:rPr>
          <w:szCs w:val="28"/>
          <w:shd w:fill="auto" w:val="clear"/>
        </w:rPr>
        <w:t>- бухгалтерский учет – 5 вопросов.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/>
      </w:pPr>
      <w:r>
        <w:rPr>
          <w:szCs w:val="28"/>
          <w:shd w:fill="auto" w:val="clear"/>
        </w:rPr>
        <w:t>Темы дисциплин, включенные в тестовое задание:</w:t>
      </w:r>
    </w:p>
    <w:p>
      <w:pPr>
        <w:pStyle w:val="Normal"/>
        <w:numPr>
          <w:ilvl w:val="0"/>
          <w:numId w:val="2"/>
        </w:numPr>
        <w:overflowPunct w:val="true"/>
        <w:spacing w:lineRule="atLeast" w:line="100"/>
        <w:jc w:val="both"/>
        <w:textAlignment w:val="auto"/>
        <w:rPr/>
      </w:pPr>
      <w:r>
        <w:rPr>
          <w:szCs w:val="28"/>
          <w:shd w:fill="auto" w:val="clear"/>
        </w:rPr>
        <w:t>экономика организации: основные фонды, оборотные фонды, труд и заработная плата, затраты предприятия, прибыль предприятия</w:t>
      </w:r>
    </w:p>
    <w:p>
      <w:pPr>
        <w:pStyle w:val="Normal"/>
        <w:numPr>
          <w:ilvl w:val="0"/>
          <w:numId w:val="2"/>
        </w:numPr>
        <w:overflowPunct w:val="true"/>
        <w:spacing w:lineRule="atLeast" w:line="100"/>
        <w:jc w:val="both"/>
        <w:textAlignment w:val="auto"/>
        <w:rPr/>
      </w:pPr>
      <w:r>
        <w:rPr>
          <w:szCs w:val="28"/>
          <w:shd w:fill="auto" w:val="clear"/>
        </w:rPr>
        <w:t>бухгалтерский учет: учет внеоборотных активов, учет материально-производственных запасов, учет денежных средств, учет расчетов с персоналом;</w:t>
      </w:r>
    </w:p>
    <w:p>
      <w:pPr>
        <w:pStyle w:val="Normal"/>
        <w:numPr>
          <w:ilvl w:val="0"/>
          <w:numId w:val="2"/>
        </w:numPr>
        <w:overflowPunct w:val="true"/>
        <w:spacing w:lineRule="atLeast" w:line="100"/>
        <w:jc w:val="both"/>
        <w:textAlignment w:val="auto"/>
        <w:rPr/>
      </w:pPr>
      <w:r>
        <w:rPr>
          <w:szCs w:val="28"/>
          <w:shd w:fill="auto" w:val="clear"/>
        </w:rPr>
        <w:t>аудит:</w:t>
      </w:r>
      <w:r>
        <w:rPr>
          <w:color w:val="800000"/>
          <w:szCs w:val="28"/>
          <w:shd w:fill="auto" w:val="clear"/>
        </w:rPr>
        <w:t xml:space="preserve"> </w:t>
      </w:r>
      <w:r>
        <w:rPr>
          <w:color w:val="000000"/>
          <w:szCs w:val="28"/>
          <w:shd w:fill="auto" w:val="clear"/>
        </w:rPr>
        <w:t>основы аудита</w:t>
      </w:r>
    </w:p>
    <w:p>
      <w:pPr>
        <w:pStyle w:val="Normal"/>
        <w:numPr>
          <w:ilvl w:val="0"/>
          <w:numId w:val="2"/>
        </w:numPr>
        <w:overflowPunct w:val="true"/>
        <w:spacing w:lineRule="atLeast" w:line="100"/>
        <w:jc w:val="both"/>
        <w:textAlignment w:val="auto"/>
        <w:rPr/>
      </w:pPr>
      <w:r>
        <w:rPr>
          <w:szCs w:val="28"/>
          <w:shd w:fill="auto" w:val="clear"/>
        </w:rPr>
        <w:t>налоги и налогообложение: налог на доходы физических лиц, налог на прибыль, транспортный налог, налог на имущество, налог на добавленную стоимость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color w:val="auto"/>
          <w:szCs w:val="28"/>
          <w:highlight w:val="yellow"/>
        </w:rPr>
      </w:pPr>
      <w:r>
        <w:rPr>
          <w:szCs w:val="28"/>
        </w:rPr>
        <w:t xml:space="preserve">Практическое  задание третьего этапа включает  решение практической  задачи по дисциплине </w:t>
      </w:r>
      <w:r>
        <w:rPr>
          <w:color w:val="000000"/>
          <w:szCs w:val="28"/>
          <w:shd w:fill="auto" w:val="clear"/>
        </w:rPr>
        <w:t>«Экономика организации» на тему «Определение финансового результата».</w:t>
      </w:r>
      <w:r>
        <w:br w:type="page"/>
      </w:r>
    </w:p>
    <w:p>
      <w:pPr>
        <w:pStyle w:val="Normal"/>
        <w:overflowPunct w:val="true"/>
        <w:spacing w:lineRule="atLeast" w:line="100"/>
        <w:jc w:val="center"/>
        <w:textAlignment w:val="auto"/>
        <w:rPr>
          <w:rFonts w:cs="FreeSans"/>
          <w:b/>
          <w:b/>
          <w:szCs w:val="28"/>
          <w:lang w:eastAsia="zh-CN" w:bidi="hi-IN"/>
        </w:rPr>
      </w:pPr>
      <w:r>
        <w:rPr>
          <w:rFonts w:cs="FreeSans"/>
          <w:b/>
          <w:szCs w:val="28"/>
          <w:lang w:eastAsia="zh-CN" w:bidi="hi-IN"/>
        </w:rPr>
        <w:t>Продолжительность выполнения конкурсных заданий</w:t>
      </w:r>
    </w:p>
    <w:tbl>
      <w:tblPr>
        <w:tblW w:w="9688" w:type="dxa"/>
        <w:jc w:val="left"/>
        <w:tblInd w:w="98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530"/>
        <w:gridCol w:w="3157"/>
      </w:tblGrid>
      <w:tr>
        <w:trPr>
          <w:trHeight w:val="475" w:hRule="atLeast"/>
        </w:trPr>
        <w:tc>
          <w:tcPr>
            <w:tcW w:w="6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100"/>
              <w:jc w:val="center"/>
              <w:rPr>
                <w:b/>
                <w:b/>
                <w:color w:val="000000"/>
                <w:szCs w:val="28"/>
                <w:lang w:eastAsia="ar-SA" w:bidi="hi-IN"/>
              </w:rPr>
            </w:pPr>
            <w:r>
              <w:rPr>
                <w:b/>
                <w:color w:val="000000"/>
                <w:szCs w:val="28"/>
                <w:lang w:eastAsia="ar-SA" w:bidi="hi-IN"/>
              </w:rPr>
              <w:t>Наименование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100"/>
              <w:jc w:val="center"/>
              <w:rPr>
                <w:b/>
                <w:b/>
                <w:color w:val="000000"/>
                <w:szCs w:val="28"/>
                <w:lang w:eastAsia="ar-SA" w:bidi="hi-IN"/>
              </w:rPr>
            </w:pPr>
            <w:r>
              <w:rPr>
                <w:b/>
                <w:color w:val="000000"/>
                <w:szCs w:val="28"/>
                <w:lang w:eastAsia="ar-SA" w:bidi="hi-IN"/>
              </w:rPr>
              <w:t>Максимальное время (мин)</w:t>
            </w:r>
          </w:p>
        </w:tc>
      </w:tr>
      <w:tr>
        <w:trPr>
          <w:trHeight w:val="228" w:hRule="atLeast"/>
        </w:trPr>
        <w:tc>
          <w:tcPr>
            <w:tcW w:w="96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100"/>
              <w:jc w:val="center"/>
              <w:rPr>
                <w:b/>
                <w:b/>
                <w:color w:val="000000"/>
                <w:szCs w:val="28"/>
                <w:lang w:val="en-US" w:eastAsia="ar-SA" w:bidi="hi-IN"/>
              </w:rPr>
            </w:pPr>
            <w:r>
              <w:rPr>
                <w:b/>
                <w:color w:val="000000"/>
                <w:szCs w:val="28"/>
                <w:lang w:val="en-US" w:eastAsia="ar-SA" w:bidi="hi-IN"/>
              </w:rPr>
              <w:t>I этап</w:t>
            </w:r>
          </w:p>
        </w:tc>
      </w:tr>
      <w:tr>
        <w:trPr>
          <w:trHeight w:val="311" w:hRule="atLeast"/>
        </w:trPr>
        <w:tc>
          <w:tcPr>
            <w:tcW w:w="6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spacing w:lineRule="atLeast" w:line="100"/>
              <w:ind w:left="0" w:right="0" w:firstLine="709"/>
              <w:jc w:val="both"/>
              <w:textAlignment w:val="auto"/>
              <w:rPr/>
            </w:pPr>
            <w:r>
              <w:rPr>
                <w:szCs w:val="28"/>
              </w:rPr>
              <w:t>1) отразить операции за отчетный месяц текущего года в 1С: Бухгалтерия, оформить необходимые документы;</w:t>
            </w:r>
          </w:p>
          <w:p>
            <w:pPr>
              <w:pStyle w:val="Normal"/>
              <w:overflowPunct w:val="true"/>
              <w:spacing w:lineRule="atLeast" w:line="100"/>
              <w:ind w:left="0" w:right="0" w:firstLine="709"/>
              <w:jc w:val="both"/>
              <w:textAlignment w:val="auto"/>
              <w:rPr/>
            </w:pPr>
            <w:r>
              <w:rPr>
                <w:szCs w:val="28"/>
              </w:rPr>
              <w:t>2) сформировать оборотно-сальдовую ведомость по счетам за отчетный месяц;</w:t>
            </w:r>
          </w:p>
          <w:p>
            <w:pPr>
              <w:pStyle w:val="Normal"/>
              <w:overflowPunct w:val="true"/>
              <w:spacing w:lineRule="atLeast" w:line="100"/>
              <w:ind w:left="0" w:right="0" w:firstLine="709"/>
              <w:jc w:val="both"/>
              <w:textAlignment w:val="auto"/>
              <w:rPr/>
            </w:pPr>
            <w:r>
              <w:rPr>
                <w:szCs w:val="28"/>
              </w:rPr>
              <w:t>3) сформировать баланс организации за отчетный период.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overflowPunct w:val="true"/>
              <w:spacing w:lineRule="atLeast" w:line="100"/>
              <w:ind w:left="0" w:right="0" w:firstLine="709"/>
              <w:jc w:val="both"/>
              <w:textAlignment w:val="auto"/>
              <w:rPr/>
            </w:pPr>
            <w:r>
              <w:rPr>
                <w:szCs w:val="28"/>
                <w:lang w:eastAsia="zh-CN" w:bidi="hi-IN"/>
              </w:rPr>
              <w:t>4) произвести группировку печатных форм первичных документов кассы и расчетного счета (без вывода на печать) в отдельной папке на рабочем столе.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100"/>
              <w:jc w:val="center"/>
              <w:rPr>
                <w:color w:val="000000"/>
                <w:szCs w:val="28"/>
                <w:lang w:eastAsia="ar-SA" w:bidi="hi-IN"/>
              </w:rPr>
            </w:pPr>
            <w:r>
              <w:rPr>
                <w:color w:val="000000"/>
                <w:szCs w:val="28"/>
                <w:lang w:eastAsia="ar-SA" w:bidi="hi-IN"/>
              </w:rPr>
              <w:t>180</w:t>
            </w:r>
          </w:p>
        </w:tc>
      </w:tr>
      <w:tr>
        <w:trPr>
          <w:trHeight w:val="311" w:hRule="atLeast"/>
        </w:trPr>
        <w:tc>
          <w:tcPr>
            <w:tcW w:w="96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100"/>
              <w:jc w:val="center"/>
              <w:rPr>
                <w:b/>
                <w:b/>
                <w:bCs/>
                <w:color w:val="000000"/>
                <w:szCs w:val="28"/>
                <w:lang w:eastAsia="ar-SA" w:bidi="hi-IN"/>
              </w:rPr>
            </w:pPr>
            <w:r>
              <w:rPr>
                <w:b/>
                <w:bCs/>
                <w:color w:val="000000"/>
                <w:szCs w:val="28"/>
                <w:lang w:val="en-US" w:eastAsia="ar-SA" w:bidi="hi-IN"/>
              </w:rPr>
              <w:t>II</w:t>
            </w:r>
            <w:r>
              <w:rPr>
                <w:b/>
                <w:bCs/>
                <w:color w:val="000000"/>
                <w:szCs w:val="28"/>
                <w:lang w:eastAsia="ar-SA" w:bidi="hi-IN"/>
              </w:rPr>
              <w:t xml:space="preserve"> этап</w:t>
            </w:r>
          </w:p>
        </w:tc>
      </w:tr>
      <w:tr>
        <w:trPr>
          <w:trHeight w:val="416" w:hRule="atLeast"/>
        </w:trPr>
        <w:tc>
          <w:tcPr>
            <w:tcW w:w="6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100"/>
              <w:rPr>
                <w:color w:val="000000"/>
                <w:szCs w:val="28"/>
                <w:lang w:eastAsia="ar-SA" w:bidi="hi-IN"/>
              </w:rPr>
            </w:pPr>
            <w:r>
              <w:rPr>
                <w:color w:val="000000"/>
                <w:szCs w:val="28"/>
                <w:lang w:eastAsia="ar-SA" w:bidi="hi-IN"/>
              </w:rPr>
              <w:t>Перевод профессионального текста (2 задачи)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100"/>
              <w:jc w:val="center"/>
              <w:rPr>
                <w:color w:val="000000"/>
                <w:szCs w:val="28"/>
                <w:lang w:eastAsia="ar-SA" w:bidi="hi-IN"/>
              </w:rPr>
            </w:pPr>
            <w:r>
              <w:rPr>
                <w:color w:val="000000"/>
                <w:szCs w:val="28"/>
                <w:lang w:eastAsia="ar-SA" w:bidi="hi-IN"/>
              </w:rPr>
              <w:t>60</w:t>
            </w:r>
          </w:p>
        </w:tc>
      </w:tr>
      <w:tr>
        <w:trPr>
          <w:trHeight w:val="416" w:hRule="atLeast"/>
        </w:trPr>
        <w:tc>
          <w:tcPr>
            <w:tcW w:w="96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100"/>
              <w:jc w:val="center"/>
              <w:rPr>
                <w:b/>
                <w:b/>
                <w:bCs/>
                <w:color w:val="000000"/>
                <w:szCs w:val="28"/>
                <w:lang w:eastAsia="ar-SA" w:bidi="hi-IN"/>
              </w:rPr>
            </w:pPr>
            <w:r>
              <w:rPr>
                <w:b/>
                <w:bCs/>
                <w:color w:val="000000"/>
                <w:szCs w:val="28"/>
                <w:lang w:val="en-US" w:eastAsia="ar-SA" w:bidi="hi-IN"/>
              </w:rPr>
              <w:t>III</w:t>
            </w:r>
            <w:r>
              <w:rPr>
                <w:b/>
                <w:bCs/>
                <w:color w:val="000000"/>
                <w:szCs w:val="28"/>
                <w:lang w:eastAsia="ar-SA" w:bidi="hi-IN"/>
              </w:rPr>
              <w:t xml:space="preserve"> этап</w:t>
            </w:r>
          </w:p>
        </w:tc>
      </w:tr>
      <w:tr>
        <w:trPr>
          <w:trHeight w:val="416" w:hRule="atLeast"/>
        </w:trPr>
        <w:tc>
          <w:tcPr>
            <w:tcW w:w="6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100"/>
              <w:rPr>
                <w:color w:val="000000"/>
                <w:szCs w:val="28"/>
                <w:lang w:eastAsia="ar-SA" w:bidi="hi-IN"/>
              </w:rPr>
            </w:pPr>
            <w:r>
              <w:rPr>
                <w:color w:val="000000"/>
                <w:szCs w:val="28"/>
                <w:lang w:eastAsia="ar-SA" w:bidi="hi-IN"/>
              </w:rPr>
              <w:t>Тестирование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100"/>
              <w:jc w:val="center"/>
              <w:rPr>
                <w:color w:val="000000"/>
                <w:szCs w:val="28"/>
                <w:lang w:eastAsia="ar-SA" w:bidi="hi-IN"/>
              </w:rPr>
            </w:pPr>
            <w:r>
              <w:rPr>
                <w:color w:val="000000"/>
                <w:szCs w:val="28"/>
                <w:lang w:eastAsia="ar-SA" w:bidi="hi-IN"/>
              </w:rPr>
              <w:t>30</w:t>
            </w:r>
          </w:p>
        </w:tc>
      </w:tr>
      <w:tr>
        <w:trPr>
          <w:trHeight w:val="416" w:hRule="atLeast"/>
        </w:trPr>
        <w:tc>
          <w:tcPr>
            <w:tcW w:w="6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100"/>
              <w:rPr>
                <w:color w:val="000000"/>
                <w:szCs w:val="28"/>
                <w:lang w:eastAsia="ar-SA" w:bidi="hi-IN"/>
              </w:rPr>
            </w:pPr>
            <w:r>
              <w:rPr>
                <w:color w:val="000000"/>
                <w:szCs w:val="28"/>
                <w:lang w:eastAsia="ar-SA" w:bidi="hi-IN"/>
              </w:rPr>
              <w:t>Выполнение практического задания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100"/>
              <w:jc w:val="center"/>
              <w:rPr>
                <w:color w:val="000000"/>
                <w:szCs w:val="28"/>
                <w:lang w:eastAsia="ar-SA" w:bidi="hi-IN"/>
              </w:rPr>
            </w:pPr>
            <w:r>
              <w:rPr>
                <w:color w:val="000000"/>
                <w:szCs w:val="28"/>
                <w:lang w:eastAsia="ar-SA" w:bidi="hi-IN"/>
              </w:rPr>
              <w:t>30</w:t>
            </w:r>
          </w:p>
        </w:tc>
      </w:tr>
    </w:tbl>
    <w:p>
      <w:pPr>
        <w:pStyle w:val="Normal"/>
        <w:overflowPunct w:val="true"/>
        <w:spacing w:lineRule="atLeast" w:line="100"/>
        <w:ind w:left="0" w:right="0" w:firstLine="708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overflowPunct w:val="true"/>
        <w:ind w:left="0" w:right="0" w:firstLine="567"/>
        <w:jc w:val="center"/>
        <w:textAlignment w:val="auto"/>
        <w:rPr>
          <w:b/>
          <w:b/>
          <w:szCs w:val="28"/>
        </w:rPr>
      </w:pPr>
      <w:r>
        <w:rPr>
          <w:b/>
          <w:color w:val="000000"/>
          <w:szCs w:val="28"/>
        </w:rPr>
        <w:t xml:space="preserve">6 Подведение итогов и награждение участников </w:t>
      </w:r>
      <w:r>
        <w:rPr>
          <w:b/>
          <w:szCs w:val="28"/>
        </w:rPr>
        <w:t>областной</w:t>
        <w:br/>
        <w:t xml:space="preserve">олимпиады профессионального мастерства по </w:t>
      </w:r>
      <w:r>
        <w:rPr>
          <w:b/>
          <w:color w:val="000000"/>
          <w:szCs w:val="28"/>
        </w:rPr>
        <w:t xml:space="preserve">специальности </w:t>
        <w:br/>
      </w:r>
      <w:r>
        <w:rPr>
          <w:b/>
          <w:szCs w:val="28"/>
        </w:rPr>
        <w:t>38.02.01 Экономика и бухгалтерский учет (по отраслям)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6.1При подведении итогов жюри заполняет ведомости оценок выполнения каждого компонента теоретического и профессионального заданий, подсчитывает сумму баллов для каждого участника. Председатель жюри суммирует эти показатели и заносит итоговую оценку в сводную ведомость (по форме, приведённой в приложении 3 к настоящему регламенту).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6.2Победитель и призёры областной олимпиады профессионального мастерства определяются на основании лучших суммарных показателей (баллов) выполнения теоретического и профессионального заданий.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При равенстве баллов предпочтение отдается участнику, имеющему лучший результат за выполнение заданий 1 этапа.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6.3По итогам областной олимпиады профессионального мастерства победители награждаются дипломами департамента образования Ярославской области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, </w:t>
      </w:r>
      <w:r>
        <w:rPr>
          <w:szCs w:val="28"/>
          <w:lang w:val="en-US"/>
        </w:rPr>
        <w:t>II</w:t>
      </w:r>
      <w:r>
        <w:rPr>
          <w:szCs w:val="28"/>
        </w:rPr>
        <w:t xml:space="preserve">, </w:t>
      </w:r>
      <w:r>
        <w:rPr>
          <w:szCs w:val="28"/>
          <w:lang w:val="en-US"/>
        </w:rPr>
        <w:t>III</w:t>
      </w:r>
      <w:r>
        <w:rPr>
          <w:szCs w:val="28"/>
        </w:rPr>
        <w:t xml:space="preserve"> место. 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6.4Участники областной олимпиады профессионального мастерства награждаются свидетельствами.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  <w:t>6.5По итогам областной олимпиады профессионального мастерства составляется протокол жюри (по форме, приведённой в приложении 4 к настоящему регламенту) с указанием победителя и призёров. Протокол подписывается председателем жюри и членами жюри.</w:t>
      </w:r>
    </w:p>
    <w:p>
      <w:pPr>
        <w:pStyle w:val="Normal"/>
        <w:overflowPunct w:val="true"/>
        <w:spacing w:lineRule="atLeast" w:line="100"/>
        <w:ind w:left="0" w:right="0" w:firstLine="709"/>
        <w:jc w:val="both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overflowPunct w:val="true"/>
        <w:ind w:left="0" w:right="0" w:firstLine="567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7.Проезд участников областной олимпиады профессионального мастерства по специальности</w:t>
      </w:r>
    </w:p>
    <w:p>
      <w:pPr>
        <w:pStyle w:val="Normal"/>
        <w:overflowPunct w:val="true"/>
        <w:spacing w:lineRule="atLeast" w:line="100"/>
        <w:ind w:left="0" w:right="0" w:firstLine="708"/>
        <w:jc w:val="both"/>
        <w:textAlignment w:val="auto"/>
        <w:rPr>
          <w:szCs w:val="28"/>
        </w:rPr>
      </w:pPr>
      <w:r>
        <w:rPr>
          <w:szCs w:val="28"/>
        </w:rPr>
        <w:t xml:space="preserve">7.1Оплата проезда участников </w:t>
      </w:r>
      <w:r>
        <w:rPr>
          <w:color w:val="000000"/>
          <w:szCs w:val="28"/>
        </w:rPr>
        <w:t xml:space="preserve">областной олимпиады профессионального мастерства </w:t>
      </w:r>
      <w:r>
        <w:rPr>
          <w:szCs w:val="28"/>
        </w:rPr>
        <w:t>и сопровождающих лиц осуществляется за счёт направляющей стороны.</w:t>
      </w:r>
    </w:p>
    <w:p>
      <w:pPr>
        <w:pStyle w:val="Normal"/>
        <w:tabs>
          <w:tab w:val="clear" w:pos="708"/>
          <w:tab w:val="left" w:pos="6096" w:leader="none"/>
        </w:tabs>
        <w:overflowPunct w:val="true"/>
        <w:spacing w:lineRule="atLeast" w:line="100"/>
        <w:ind w:left="6096" w:right="0" w:hanging="0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overflowPunct w:val="true"/>
        <w:ind w:left="9639" w:right="0" w:hanging="0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ind w:right="0" w:hanging="0"/>
        <w:textAlignment w:val="auto"/>
        <w:rPr>
          <w:sz w:val="24"/>
          <w:szCs w:val="24"/>
        </w:rPr>
      </w:pPr>
      <w:r>
        <w:rPr>
          <w:sz w:val="24"/>
          <w:szCs w:val="24"/>
        </w:rPr>
        <w:t>Приложение 1к Положению о проведении областной олимпиады профессионального мастерства студентов по специальности 38.02.01 Экономика и бухгалтерский учет (по отраслям)</w:t>
      </w:r>
    </w:p>
    <w:p>
      <w:pPr>
        <w:pStyle w:val="Normal"/>
        <w:tabs>
          <w:tab w:val="clear" w:pos="708"/>
          <w:tab w:val="left" w:pos="0" w:leader="none"/>
        </w:tabs>
        <w:overflowPunct w:val="true"/>
        <w:spacing w:lineRule="atLeast" w:line="100"/>
        <w:ind w:left="8505" w:right="0" w:hanging="0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overflowPunct w:val="true"/>
        <w:spacing w:lineRule="auto" w:line="276" w:before="0" w:after="20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spacing w:lineRule="auto" w:line="276" w:before="0" w:after="200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ЗАЯВКА</w:t>
      </w:r>
    </w:p>
    <w:p>
      <w:pPr>
        <w:pStyle w:val="Normal"/>
        <w:overflowPunct w:val="true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на участие в областной олимпиаде</w:t>
      </w:r>
      <w:r>
        <w:rPr>
          <w:sz w:val="24"/>
          <w:szCs w:val="24"/>
        </w:rPr>
        <w:t xml:space="preserve"> </w:t>
      </w:r>
      <w:r>
        <w:rPr>
          <w:b/>
          <w:szCs w:val="28"/>
        </w:rPr>
        <w:t>профессионального мастерства</w:t>
      </w:r>
    </w:p>
    <w:p>
      <w:pPr>
        <w:pStyle w:val="Normal"/>
        <w:overflowPunct w:val="true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студентов профессиональных образовательных организаций Ярославской области</w:t>
      </w:r>
    </w:p>
    <w:p>
      <w:pPr>
        <w:pStyle w:val="Normal"/>
        <w:overflowPunct w:val="true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по специальности 38.02.01 Экономика и бухгалтерский учет (по отраслям)</w:t>
      </w:r>
    </w:p>
    <w:p>
      <w:pPr>
        <w:pStyle w:val="Normal"/>
        <w:overflowPunct w:val="true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overflowPunct w:val="true"/>
        <w:jc w:val="center"/>
        <w:textAlignment w:val="auto"/>
        <w:rPr>
          <w:szCs w:val="28"/>
        </w:rPr>
      </w:pPr>
      <w:r>
        <w:rPr>
          <w:szCs w:val="28"/>
        </w:rPr>
        <w:t>Наименование профессиональной образовательной организации ______________________________________________________</w:t>
      </w:r>
    </w:p>
    <w:p>
      <w:pPr>
        <w:pStyle w:val="Normal"/>
        <w:overflowPunct w:val="true"/>
        <w:jc w:val="center"/>
        <w:textAlignment w:val="auto"/>
        <w:rPr>
          <w:szCs w:val="28"/>
        </w:rPr>
      </w:pPr>
      <w:r>
        <w:rPr>
          <w:szCs w:val="28"/>
        </w:rPr>
      </w:r>
    </w:p>
    <w:tbl>
      <w:tblPr>
        <w:tblW w:w="15550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514"/>
        <w:gridCol w:w="2046"/>
        <w:gridCol w:w="2361"/>
        <w:gridCol w:w="3506"/>
        <w:gridCol w:w="2608"/>
        <w:gridCol w:w="2514"/>
      </w:tblGrid>
      <w:tr>
        <w:trPr/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участника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Индекс,</w:t>
            </w:r>
          </w:p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домашний адрес</w:t>
            </w:r>
          </w:p>
        </w:tc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Дата,</w:t>
            </w:r>
          </w:p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место рождения</w:t>
            </w:r>
          </w:p>
        </w:tc>
        <w:tc>
          <w:tcPr>
            <w:tcW w:w="3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Паспортные данные</w:t>
            </w:r>
          </w:p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(серия, №, кем и когда выдан, место регистрации);</w:t>
            </w:r>
          </w:p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СНИЛС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ФИО преподавателя (сопровождающего)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Дата рождения преподавателя (со-провождающего)</w:t>
            </w:r>
          </w:p>
        </w:tc>
      </w:tr>
      <w:tr>
        <w:trPr/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overflowPunct w:val="true"/>
        <w:spacing w:lineRule="auto" w:line="276" w:before="0" w:after="200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overflowPunct w:val="true"/>
        <w:textAlignment w:val="auto"/>
        <w:rPr>
          <w:szCs w:val="28"/>
        </w:rPr>
      </w:pPr>
      <w:r>
        <w:rPr>
          <w:szCs w:val="28"/>
        </w:rPr>
        <w:t>Изучаемый иностранный язык ____________________________________________</w:t>
      </w:r>
    </w:p>
    <w:p>
      <w:pPr>
        <w:pStyle w:val="Normal"/>
        <w:overflowPunct w:val="true"/>
        <w:spacing w:lineRule="auto" w:line="276" w:before="0" w:after="200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tabs>
          <w:tab w:val="left" w:pos="708" w:leader="none"/>
          <w:tab w:val="left" w:pos="3969" w:leader="none"/>
          <w:tab w:val="left" w:pos="7371" w:leader="none"/>
        </w:tabs>
        <w:overflowPunct w:val="true"/>
        <w:ind w:left="0" w:hanging="0"/>
        <w:jc w:val="both"/>
        <w:textAlignment w:val="auto"/>
        <w:outlineLvl w:val="1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Директор</w:t>
      </w:r>
      <w:r>
        <w:rPr>
          <w:szCs w:val="28"/>
          <w:lang w:eastAsia="x-none"/>
        </w:rPr>
        <w:tab/>
      </w:r>
      <w:r>
        <w:rPr>
          <w:szCs w:val="28"/>
          <w:lang w:val="x-none" w:eastAsia="x-none"/>
        </w:rPr>
        <w:t>___________</w:t>
      </w:r>
      <w:r>
        <w:rPr>
          <w:szCs w:val="28"/>
          <w:lang w:eastAsia="x-none"/>
        </w:rPr>
        <w:t>_</w:t>
        <w:tab/>
      </w:r>
      <w:r>
        <w:rPr>
          <w:szCs w:val="28"/>
          <w:lang w:val="x-none" w:eastAsia="x-none"/>
        </w:rPr>
        <w:t>_________________</w:t>
      </w:r>
    </w:p>
    <w:p>
      <w:pPr>
        <w:pStyle w:val="Normal"/>
        <w:tabs>
          <w:tab w:val="clear" w:pos="708"/>
          <w:tab w:val="left" w:pos="4395" w:leader="none"/>
          <w:tab w:val="left" w:pos="7371" w:leader="none"/>
        </w:tabs>
        <w:overflowPunct w:val="true"/>
        <w:spacing w:lineRule="auto" w:line="276" w:before="0" w:after="20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МП</w:t>
        <w:tab/>
        <w:t>(подпись)</w:t>
        <w:tab/>
        <w:t>(расшифровка подписи)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76" w:before="240" w:after="60"/>
        <w:ind w:left="4536" w:right="0" w:hanging="0"/>
        <w:jc w:val="right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val="x-none" w:eastAsia="x-none"/>
        </w:rPr>
        <w:t xml:space="preserve">Приложение </w:t>
      </w:r>
      <w:r>
        <w:rPr>
          <w:bCs/>
          <w:sz w:val="24"/>
          <w:szCs w:val="24"/>
          <w:lang w:eastAsia="x-none"/>
        </w:rPr>
        <w:t>2</w:t>
      </w:r>
    </w:p>
    <w:p>
      <w:pPr>
        <w:pStyle w:val="Normal"/>
        <w:overflowPunct w:val="true"/>
        <w:ind w:left="4536" w:right="0" w:hanging="0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ind w:right="0" w:hanging="0"/>
        <w:textAlignment w:val="auto"/>
        <w:rPr>
          <w:sz w:val="24"/>
          <w:szCs w:val="24"/>
        </w:rPr>
      </w:pPr>
      <w:r>
        <w:rPr>
          <w:sz w:val="24"/>
          <w:szCs w:val="24"/>
        </w:rPr>
        <w:t>к Положению о проведении областной олимпиады профессионального мастерства студентов по специальности 38.02.01 Экономика и бухгалтерский учет (по отраслям)</w:t>
      </w:r>
    </w:p>
    <w:tbl>
      <w:tblPr>
        <w:tblW w:w="97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6291"/>
      </w:tblGrid>
      <w:tr>
        <w:trPr/>
        <w:tc>
          <w:tcPr>
            <w:tcW w:w="3454" w:type="dxa"/>
            <w:tcBorders/>
            <w:shd w:fill="FFFFFF" w:val="clear"/>
          </w:tcPr>
          <w:p>
            <w:pPr>
              <w:pStyle w:val="Normal"/>
              <w:overflowPunct w:val="true"/>
              <w:spacing w:lineRule="auto" w:line="276" w:before="0" w:after="200"/>
              <w:textAlignment w:val="auto"/>
              <w:rPr>
                <w:rFonts w:ascii="Calibri" w:hAnsi="Calibri"/>
                <w:iCs/>
                <w:color w:val="000000"/>
                <w:spacing w:val="6"/>
                <w:w w:val="91"/>
                <w:sz w:val="22"/>
                <w:szCs w:val="22"/>
                <w:lang w:eastAsia="x-none"/>
              </w:rPr>
            </w:pPr>
            <w:r>
              <w:rPr>
                <w:rFonts w:ascii="Calibri" w:hAnsi="Calibri"/>
                <w:iCs/>
                <w:color w:val="000000"/>
                <w:spacing w:val="6"/>
                <w:w w:val="91"/>
                <w:sz w:val="22"/>
                <w:szCs w:val="22"/>
                <w:lang w:eastAsia="x-none"/>
              </w:rPr>
            </w:r>
          </w:p>
        </w:tc>
        <w:tc>
          <w:tcPr>
            <w:tcW w:w="6291" w:type="dxa"/>
            <w:tcBorders/>
            <w:shd w:fill="FFFFFF" w:val="clear"/>
          </w:tcPr>
          <w:p>
            <w:pPr>
              <w:pStyle w:val="Normal"/>
              <w:overflowPunct w:val="true"/>
              <w:spacing w:lineRule="auto" w:line="276" w:before="0" w:after="200"/>
              <w:jc w:val="center"/>
              <w:textAlignment w:val="auto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В организационный комитет</w:t>
              <w:br/>
              <w:t xml:space="preserve">по проведению </w:t>
            </w:r>
            <w:r>
              <w:rPr>
                <w:sz w:val="24"/>
                <w:szCs w:val="24"/>
              </w:rPr>
              <w:t>областной олимпиады</w:t>
            </w:r>
            <w:r>
              <w:rPr>
                <w:bCs/>
                <w:sz w:val="24"/>
                <w:szCs w:val="24"/>
                <w:lang w:eastAsia="x-none"/>
              </w:rPr>
              <w:t xml:space="preserve"> профессионального мастерства студентов по специальности </w:t>
              <w:br/>
              <w:t>38.02.01 Экономика и бухгалтерский учет (по отраслям)</w:t>
            </w:r>
          </w:p>
        </w:tc>
      </w:tr>
    </w:tbl>
    <w:p>
      <w:pPr>
        <w:pStyle w:val="Normal"/>
        <w:overflowPunct w:val="true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br/>
        <w:t>ЗАЯВЛЕНИЕ О СОГЛАСИИ НА ОБРАБОТКУ ПЕРСОНАЛЬНЫХ ДАННЫХ</w:t>
      </w:r>
    </w:p>
    <w:p>
      <w:pPr>
        <w:pStyle w:val="Normal"/>
        <w:overflowPunct w:val="tru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</w:t>
      </w:r>
    </w:p>
    <w:p>
      <w:pPr>
        <w:pStyle w:val="Normal"/>
        <w:overflowPunct w:val="true"/>
        <w:ind w:left="0" w:right="0" w:firstLine="709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(фамилия, имя, отчество полностью)</w:t>
      </w:r>
    </w:p>
    <w:p>
      <w:pPr>
        <w:pStyle w:val="Normal"/>
        <w:overflowPunct w:val="true"/>
        <w:jc w:val="both"/>
        <w:textAlignment w:val="auto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  <w:t>д</w:t>
      </w:r>
      <w:r>
        <w:rPr>
          <w:bCs/>
          <w:sz w:val="24"/>
          <w:szCs w:val="24"/>
          <w:lang w:val="x-none" w:eastAsia="x-none"/>
        </w:rPr>
        <w:t xml:space="preserve">аю согласие </w:t>
      </w:r>
      <w:r>
        <w:rPr>
          <w:bCs/>
          <w:sz w:val="24"/>
          <w:szCs w:val="24"/>
          <w:lang w:eastAsia="x-none"/>
        </w:rPr>
        <w:t xml:space="preserve">своей волей и в своих интересах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для использования государственным профессиональным образовательным учреждением Ярославской области Ярославским колледжем управления и профессиональных технологий, г. Ярославль, Тутаевское шоссе, д. 31а (далее – Оператор) в целях моего участия в </w:t>
      </w:r>
      <w:r>
        <w:rPr>
          <w:sz w:val="24"/>
          <w:szCs w:val="24"/>
        </w:rPr>
        <w:t xml:space="preserve">областной олимпиаде </w:t>
      </w:r>
      <w:r>
        <w:rPr>
          <w:bCs/>
          <w:sz w:val="24"/>
          <w:szCs w:val="24"/>
          <w:lang w:eastAsia="x-none"/>
        </w:rPr>
        <w:t>профессионального мастерства студентов по специальности среднего профессионального образования 38.02.01 «Экономика и бухгалтерский учет (по отраслям)»</w:t>
      </w:r>
    </w:p>
    <w:tbl>
      <w:tblPr>
        <w:tblW w:w="9571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7"/>
        <w:gridCol w:w="2119"/>
        <w:gridCol w:w="6915"/>
      </w:tblGrid>
      <w:tr>
        <w:trPr>
          <w:trHeight w:val="777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персональных данных</w:t>
            </w:r>
          </w:p>
        </w:tc>
      </w:tr>
      <w:tr>
        <w:trPr>
          <w:trHeight w:val="1104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имя, </w:t>
            </w:r>
          </w:p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документации по проведению областной олимпиады</w:t>
            </w:r>
            <w:r>
              <w:rPr>
                <w:bCs/>
                <w:sz w:val="24"/>
                <w:szCs w:val="24"/>
                <w:lang w:eastAsia="x-none"/>
              </w:rPr>
              <w:t xml:space="preserve"> профессионального мастерства студентов по специальности 38.02.01 «Экономика и бухгалтерский учет (по отраслям)»</w:t>
            </w:r>
            <w:r>
              <w:rPr>
                <w:sz w:val="24"/>
                <w:szCs w:val="24"/>
              </w:rPr>
              <w:t>, передача в СМИ, выставление в СМИ</w:t>
            </w:r>
          </w:p>
        </w:tc>
      </w:tr>
      <w:tr>
        <w:trPr>
          <w:trHeight w:val="857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both"/>
              <w:textAlignment w:val="auto"/>
              <w:rPr>
                <w:bCs/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>
        <w:trPr>
          <w:trHeight w:val="714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bCs/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>
        <w:trPr>
          <w:trHeight w:val="682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bCs/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>
        <w:trPr>
          <w:trHeight w:val="706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bCs/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>
        <w:trPr>
          <w:trHeight w:val="1104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пенсионного свидетельства</w:t>
            </w:r>
          </w:p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(СНИЛС)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bCs/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sz w:val="24"/>
                <w:szCs w:val="24"/>
                <w:lang w:eastAsia="x-none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</w:tbl>
    <w:p>
      <w:pPr>
        <w:pStyle w:val="Normal"/>
        <w:overflowPunct w:val="true"/>
        <w:ind w:left="0" w:righ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______________      ____________________       _____________________</w:t>
        <w:br/>
        <w:t xml:space="preserve">         (дата)                                            (подпись)                                          (расшифровка подписи)</w:t>
      </w:r>
    </w:p>
    <w:p>
      <w:pPr>
        <w:pStyle w:val="Normal"/>
        <w:overflowPunct w:val="true"/>
        <w:ind w:left="9639" w:right="253" w:hanging="0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ind w:left="9639" w:right="253" w:hanging="0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ind w:left="9639" w:right="253" w:hanging="0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ind w:right="253" w:hanging="0"/>
        <w:textAlignment w:val="auto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>
      <w:pPr>
        <w:pStyle w:val="Normal"/>
        <w:overflowPunct w:val="true"/>
        <w:ind w:left="9639" w:right="0" w:hanging="0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ind w:right="0" w:hanging="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к Положению о проведении областной олимпиады профессионального мастерства студентов по специальности </w:t>
        <w:br/>
        <w:t>38.02.01 Экономика и бухгалтерский учет (по отраслям)</w:t>
      </w:r>
    </w:p>
    <w:p>
      <w:pPr>
        <w:pStyle w:val="Normal"/>
        <w:overflowPunct w:val="true"/>
        <w:ind w:left="5103" w:right="-426" w:hanging="0"/>
        <w:jc w:val="center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overflowPunct w:val="true"/>
        <w:ind w:left="0" w:right="-426" w:hanging="0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СВОДНАЯ ВЕДОМОСТЬ</w:t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113" w:hanging="0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 xml:space="preserve">результатов выполнения теоретического и профессионального заданий </w:t>
        <w:br/>
        <w:t xml:space="preserve">областной олимпиады профессионального мастерства </w:t>
      </w:r>
    </w:p>
    <w:p>
      <w:pPr>
        <w:pStyle w:val="Normal"/>
        <w:overflowPunct w:val="true"/>
        <w:ind w:left="0" w:right="-426" w:hanging="0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по специальности 38.02.01 «Экономика и бухгалтерский учет (по отраслям)»</w:t>
      </w:r>
    </w:p>
    <w:p>
      <w:pPr>
        <w:pStyle w:val="Normal"/>
        <w:overflowPunct w:val="true"/>
        <w:ind w:left="0" w:right="-426" w:hanging="0"/>
        <w:jc w:val="center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overflowPunct w:val="true"/>
        <w:ind w:left="142" w:right="-426" w:hanging="0"/>
        <w:jc w:val="both"/>
        <w:textAlignment w:val="auto"/>
        <w:rPr>
          <w:szCs w:val="28"/>
        </w:rPr>
      </w:pPr>
      <w:r>
        <w:rPr>
          <w:szCs w:val="28"/>
        </w:rPr>
        <w:t>«___» ____________ 2022г.</w:t>
      </w:r>
    </w:p>
    <w:p>
      <w:pPr>
        <w:pStyle w:val="Normal"/>
        <w:overflowPunct w:val="true"/>
        <w:ind w:left="142" w:right="-426" w:hanging="0"/>
        <w:jc w:val="both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overflowPunct w:val="true"/>
        <w:ind w:left="142" w:right="-426" w:hanging="0"/>
        <w:jc w:val="both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overflowPunct w:val="true"/>
        <w:ind w:left="142" w:right="-426" w:hanging="0"/>
        <w:jc w:val="both"/>
        <w:textAlignment w:val="auto"/>
        <w:rPr>
          <w:szCs w:val="28"/>
        </w:rPr>
      </w:pPr>
      <w:r>
        <w:rPr>
          <w:szCs w:val="28"/>
        </w:rPr>
        <w:t>Член жюри __________________________________________________________</w:t>
      </w:r>
    </w:p>
    <w:p>
      <w:pPr>
        <w:pStyle w:val="Normal"/>
        <w:overflowPunct w:val="true"/>
        <w:ind w:left="142" w:right="-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>фамилия, имя, отчество, место работы</w:t>
      </w:r>
    </w:p>
    <w:p>
      <w:pPr>
        <w:pStyle w:val="Normal"/>
        <w:overflowPunct w:val="true"/>
        <w:ind w:left="142" w:right="-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6883" w:type="dxa"/>
        <w:jc w:val="left"/>
        <w:tblInd w:w="-902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83"/>
        <w:gridCol w:w="1646"/>
        <w:gridCol w:w="1635"/>
        <w:gridCol w:w="1365"/>
        <w:gridCol w:w="2840"/>
        <w:gridCol w:w="1072"/>
        <w:gridCol w:w="3387"/>
        <w:gridCol w:w="2546"/>
        <w:gridCol w:w="1707"/>
      </w:tblGrid>
      <w:tr>
        <w:trPr>
          <w:trHeight w:val="615" w:hRule="atLeast"/>
        </w:trPr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16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Номер участника, полученный при жеребьёвке</w:t>
            </w:r>
          </w:p>
        </w:tc>
        <w:tc>
          <w:tcPr>
            <w:tcW w:w="16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Фамилия, Имя,</w:t>
            </w:r>
          </w:p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Отчество </w:t>
              <w:br/>
              <w:t>участника</w:t>
            </w:r>
          </w:p>
        </w:tc>
        <w:tc>
          <w:tcPr>
            <w:tcW w:w="13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Профессиональная образовательная организация</w:t>
            </w:r>
          </w:p>
        </w:tc>
        <w:tc>
          <w:tcPr>
            <w:tcW w:w="72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/>
            </w:pPr>
            <w:r>
              <w:rPr>
                <w:szCs w:val="28"/>
              </w:rPr>
              <w:t>Оценка результатов выполнения задания в баллах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Итоговая оценка выполнения заданий в баллах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Занятое </w:t>
            </w:r>
            <w:r>
              <w:rPr>
                <w:szCs w:val="28"/>
                <w:lang w:val="en-US"/>
              </w:rPr>
              <w:br/>
            </w:r>
            <w:r>
              <w:rPr>
                <w:szCs w:val="28"/>
              </w:rPr>
              <w:t>место</w:t>
            </w:r>
          </w:p>
        </w:tc>
      </w:tr>
      <w:tr>
        <w:trPr>
          <w:trHeight w:val="675" w:hRule="atLeast"/>
        </w:trPr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6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6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/>
            </w:pPr>
            <w:r>
              <w:rPr>
                <w:szCs w:val="28"/>
                <w:lang w:val="en-US"/>
              </w:rPr>
              <w:t xml:space="preserve">I </w:t>
            </w:r>
            <w:r>
              <w:rPr>
                <w:szCs w:val="28"/>
              </w:rPr>
              <w:t>этап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/>
            </w:pPr>
            <w:r>
              <w:rPr>
                <w:szCs w:val="28"/>
                <w:lang w:val="en-US"/>
              </w:rPr>
              <w:t xml:space="preserve">II </w:t>
            </w:r>
            <w:r>
              <w:rPr>
                <w:szCs w:val="28"/>
              </w:rPr>
              <w:t>этап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/>
            </w:pP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этап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overflowPunct w:val="tru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overflowPunct w:val="true"/>
        <w:ind w:left="142" w:right="-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ind w:left="142" w:right="0" w:hanging="0"/>
        <w:jc w:val="both"/>
        <w:textAlignment w:val="auto"/>
        <w:rPr>
          <w:szCs w:val="28"/>
        </w:rPr>
      </w:pPr>
      <w:r>
        <w:rPr>
          <w:szCs w:val="28"/>
        </w:rPr>
        <w:t>Председатель жюри                                                     _____________________                               _________________________</w:t>
      </w:r>
    </w:p>
    <w:p>
      <w:pPr>
        <w:pStyle w:val="Normal"/>
        <w:overflowPunct w:val="true"/>
        <w:ind w:left="142" w:right="0" w:hanging="0"/>
        <w:jc w:val="both"/>
        <w:textAlignment w:val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>
        <w:rPr>
          <w:szCs w:val="28"/>
        </w:rPr>
        <w:t>подпись                                                        фамилия, инициалы</w:t>
      </w:r>
    </w:p>
    <w:p>
      <w:pPr>
        <w:pStyle w:val="Normal"/>
        <w:overflowPunct w:val="true"/>
        <w:ind w:left="142" w:right="0" w:hanging="0"/>
        <w:jc w:val="both"/>
        <w:textAlignment w:val="auto"/>
        <w:rPr>
          <w:szCs w:val="28"/>
        </w:rPr>
      </w:pPr>
      <w:r>
        <w:rPr>
          <w:szCs w:val="28"/>
        </w:rPr>
        <w:t>Члены жюри                                                                 _____________________                               _________________________</w:t>
      </w:r>
    </w:p>
    <w:p>
      <w:pPr>
        <w:pStyle w:val="Normal"/>
        <w:overflowPunct w:val="true"/>
        <w:ind w:left="142" w:right="0" w:hanging="0"/>
        <w:jc w:val="both"/>
        <w:textAlignment w:val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>
        <w:rPr>
          <w:szCs w:val="28"/>
        </w:rPr>
        <w:t>подпись                                                        фамилия, инициалы</w:t>
      </w:r>
    </w:p>
    <w:p>
      <w:pPr>
        <w:pStyle w:val="Normal"/>
        <w:overflowPunct w:val="true"/>
        <w:ind w:left="142" w:right="0" w:hanging="0"/>
        <w:jc w:val="both"/>
        <w:textAlignment w:val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  <w:r>
        <w:rPr>
          <w:szCs w:val="28"/>
        </w:rPr>
        <w:t>_____________________                               _________________________</w:t>
      </w:r>
    </w:p>
    <w:p>
      <w:pPr>
        <w:sectPr>
          <w:type w:val="nextPage"/>
          <w:pgSz w:w="11906" w:h="16838"/>
          <w:pgMar w:left="1701" w:right="850" w:header="0" w:top="567" w:footer="0" w:bottom="568" w:gutter="0"/>
          <w:pgNumType w:fmt="decimal"/>
          <w:formProt w:val="false"/>
          <w:textDirection w:val="lrTb"/>
          <w:docGrid w:type="default" w:linePitch="360" w:charSpace="0"/>
        </w:sectPr>
        <w:pStyle w:val="Normal"/>
        <w:overflowPunct w:val="true"/>
        <w:ind w:left="142" w:right="0" w:hanging="0"/>
        <w:jc w:val="both"/>
        <w:textAlignment w:val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>
        <w:rPr>
          <w:szCs w:val="28"/>
        </w:rPr>
        <w:t>подпись                                                        фамилия, инициалы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5670" w:leader="none"/>
        </w:tabs>
        <w:overflowPunct w:val="true"/>
        <w:spacing w:lineRule="auto" w:line="276" w:before="240" w:after="60"/>
        <w:ind w:left="5670" w:right="-427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val="x-none" w:eastAsia="x-none"/>
        </w:rPr>
        <w:t xml:space="preserve">Приложение </w:t>
      </w:r>
      <w:r>
        <w:rPr>
          <w:bCs/>
          <w:sz w:val="24"/>
          <w:szCs w:val="24"/>
          <w:lang w:eastAsia="x-none"/>
        </w:rPr>
        <w:t>4</w:t>
      </w:r>
    </w:p>
    <w:p>
      <w:pPr>
        <w:pStyle w:val="Normal"/>
        <w:overflowPunct w:val="true"/>
        <w:ind w:right="-427" w:hanging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к Положению о проведении областной олимпиады профессионального мастерства студентов по специальности 38.02.01 Экономика и бухгалтерский учет (по отраслям)</w:t>
      </w:r>
    </w:p>
    <w:p>
      <w:pPr>
        <w:pStyle w:val="Normal"/>
        <w:overflowPunct w:val="true"/>
        <w:ind w:left="5387" w:right="-427" w:hanging="0"/>
        <w:jc w:val="center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0" w:right="-427" w:hanging="0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ПРОТОКОЛ ЖЮРИ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0" w:right="-427" w:hanging="0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областной олимпиады профессионального мастерства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0" w:right="-427" w:hanging="0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по специальности 38.02.01 Экономика и бухгалтерский учет (по отраслям)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0" w:right="-427" w:hanging="0"/>
        <w:jc w:val="center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0" w:right="-427" w:hanging="0"/>
        <w:jc w:val="both"/>
        <w:textAlignment w:val="auto"/>
        <w:rPr>
          <w:szCs w:val="28"/>
        </w:rPr>
      </w:pPr>
      <w:r>
        <w:rPr>
          <w:szCs w:val="28"/>
        </w:rPr>
        <w:t>«___» ____________ 2022 г.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0" w:right="-427" w:hanging="0"/>
        <w:jc w:val="both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0" w:right="-427" w:firstLine="709"/>
        <w:jc w:val="both"/>
        <w:textAlignment w:val="auto"/>
        <w:rPr>
          <w:szCs w:val="28"/>
        </w:rPr>
      </w:pPr>
      <w:r>
        <w:rPr>
          <w:szCs w:val="28"/>
        </w:rPr>
        <w:t>Результаты областной олимпиады</w:t>
      </w:r>
      <w:r>
        <w:rPr>
          <w:sz w:val="24"/>
          <w:szCs w:val="24"/>
        </w:rPr>
        <w:t xml:space="preserve"> </w:t>
      </w:r>
      <w:r>
        <w:rPr>
          <w:szCs w:val="28"/>
        </w:rPr>
        <w:t>профессионального мастерства оценивало жюри в составе: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0" w:right="-427" w:firstLine="709"/>
        <w:jc w:val="both"/>
        <w:textAlignment w:val="auto"/>
        <w:rPr>
          <w:szCs w:val="28"/>
        </w:rPr>
      </w:pPr>
      <w:r>
        <w:rPr>
          <w:szCs w:val="28"/>
        </w:rPr>
      </w:r>
    </w:p>
    <w:tbl>
      <w:tblPr>
        <w:tblW w:w="9889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563"/>
        <w:gridCol w:w="3568"/>
        <w:gridCol w:w="2758"/>
      </w:tblGrid>
      <w:tr>
        <w:trPr/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Фамилия, имя, отчество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108" w:hanging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</w:tr>
      <w:tr>
        <w:trPr/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Председатель жюри</w:t>
            </w: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Члены жюри</w:t>
            </w: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ind w:left="0" w:right="-427" w:hanging="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overflowPunct w:val="true"/>
        <w:ind w:left="0" w:right="-427" w:firstLine="709"/>
        <w:jc w:val="both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0" w:right="-427" w:firstLine="709"/>
        <w:jc w:val="both"/>
        <w:textAlignment w:val="auto"/>
        <w:rPr>
          <w:szCs w:val="28"/>
        </w:rPr>
      </w:pPr>
      <w:r>
        <w:rPr>
          <w:szCs w:val="28"/>
        </w:rPr>
        <w:t>На основании рассмотрения результатов выполнения теоретического и профессионального заданий жюри решило: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overflowPunct w:val="true"/>
        <w:spacing w:lineRule="auto" w:line="276" w:before="0" w:after="200"/>
        <w:ind w:left="1069" w:right="-427" w:hanging="360"/>
        <w:jc w:val="both"/>
        <w:textAlignment w:val="auto"/>
        <w:rPr>
          <w:szCs w:val="28"/>
        </w:rPr>
      </w:pPr>
      <w:r>
        <w:rPr>
          <w:szCs w:val="28"/>
        </w:rPr>
        <w:t>присудить звание победителя (первое место)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709" w:right="-427" w:hanging="1069"/>
        <w:jc w:val="both"/>
        <w:textAlignment w:val="auto"/>
        <w:rPr>
          <w:szCs w:val="28"/>
        </w:rPr>
      </w:pPr>
      <w:r>
        <w:rPr>
          <w:szCs w:val="28"/>
        </w:rPr>
        <w:t>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709" w:right="-427" w:hanging="1069"/>
        <w:jc w:val="center"/>
        <w:textAlignment w:val="auto"/>
        <w:rPr>
          <w:szCs w:val="28"/>
        </w:rPr>
      </w:pPr>
      <w:r>
        <w:rPr>
          <w:szCs w:val="28"/>
        </w:rPr>
        <w:t>фамилия, имя, отчество участника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709" w:right="-427" w:hanging="1069"/>
        <w:jc w:val="center"/>
        <w:textAlignment w:val="auto"/>
        <w:rPr>
          <w:szCs w:val="28"/>
        </w:rPr>
      </w:pPr>
      <w:r>
        <w:rPr>
          <w:szCs w:val="28"/>
        </w:rPr>
        <w:t>полное наименование профессиональной образовательной организации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overflowPunct w:val="true"/>
        <w:spacing w:lineRule="auto" w:line="276" w:before="0" w:after="200"/>
        <w:ind w:left="1069" w:right="-427" w:hanging="360"/>
        <w:jc w:val="both"/>
        <w:textAlignment w:val="auto"/>
        <w:rPr>
          <w:szCs w:val="28"/>
        </w:rPr>
      </w:pPr>
      <w:r>
        <w:rPr>
          <w:szCs w:val="28"/>
        </w:rPr>
        <w:t>присудить звание призёра (второе место)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709" w:right="-427" w:hanging="1069"/>
        <w:jc w:val="both"/>
        <w:textAlignment w:val="auto"/>
        <w:rPr>
          <w:szCs w:val="28"/>
        </w:rPr>
      </w:pPr>
      <w:r>
        <w:rPr>
          <w:szCs w:val="28"/>
        </w:rPr>
        <w:t>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709" w:right="-427" w:hanging="1069"/>
        <w:jc w:val="center"/>
        <w:textAlignment w:val="auto"/>
        <w:rPr>
          <w:szCs w:val="28"/>
        </w:rPr>
      </w:pPr>
      <w:r>
        <w:rPr>
          <w:szCs w:val="28"/>
        </w:rPr>
        <w:t>фамилия, имя, отчество участника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709" w:right="-427" w:hanging="1069"/>
        <w:jc w:val="center"/>
        <w:textAlignment w:val="auto"/>
        <w:rPr>
          <w:szCs w:val="28"/>
        </w:rPr>
      </w:pPr>
      <w:r>
        <w:rPr>
          <w:szCs w:val="28"/>
        </w:rPr>
        <w:t>полное наименование профессиональной образовательной организации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overflowPunct w:val="true"/>
        <w:spacing w:lineRule="auto" w:line="276" w:before="0" w:after="200"/>
        <w:ind w:left="1069" w:right="-427" w:hanging="360"/>
        <w:jc w:val="both"/>
        <w:textAlignment w:val="auto"/>
        <w:rPr>
          <w:szCs w:val="28"/>
        </w:rPr>
      </w:pPr>
      <w:r>
        <w:rPr>
          <w:szCs w:val="28"/>
        </w:rPr>
        <w:t>присудить звание призёра (третье место)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709" w:right="-427" w:hanging="1069"/>
        <w:jc w:val="both"/>
        <w:textAlignment w:val="auto"/>
        <w:rPr>
          <w:szCs w:val="28"/>
        </w:rPr>
      </w:pPr>
      <w:r>
        <w:rPr>
          <w:szCs w:val="28"/>
        </w:rPr>
        <w:t>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1069" w:right="-427" w:hanging="1069"/>
        <w:jc w:val="center"/>
        <w:textAlignment w:val="auto"/>
        <w:rPr>
          <w:szCs w:val="28"/>
        </w:rPr>
      </w:pPr>
      <w:r>
        <w:rPr>
          <w:szCs w:val="28"/>
        </w:rPr>
        <w:t>фамилия, имя, отчество участника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1069" w:right="-427" w:hanging="1069"/>
        <w:jc w:val="center"/>
        <w:textAlignment w:val="auto"/>
        <w:rPr>
          <w:szCs w:val="28"/>
        </w:rPr>
      </w:pPr>
      <w:r>
        <w:rPr>
          <w:szCs w:val="28"/>
        </w:rPr>
        <w:t>полное наименование профессиональной образовательной организации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1069" w:right="-427" w:hanging="1069"/>
        <w:jc w:val="both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709" w:right="-427" w:hanging="106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Председатель жюри                 ____________      _______________________________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709" w:right="-427" w:hanging="106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>Подпись              фамилия, инициалы, должность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709" w:right="-427" w:hanging="106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Члены жюри                             ____________      _______________________________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709" w:right="-427" w:hanging="106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>Подпись              фамилия, инициалы, должность</w:t>
      </w:r>
    </w:p>
    <w:p>
      <w:pPr>
        <w:pStyle w:val="Normal"/>
        <w:tabs>
          <w:tab w:val="clear" w:pos="708"/>
          <w:tab w:val="left" w:pos="0" w:leader="none"/>
        </w:tabs>
        <w:overflowPunct w:val="true"/>
        <w:ind w:left="709" w:right="-427" w:hanging="1069"/>
        <w:jc w:val="both"/>
        <w:textAlignment w:val="auto"/>
        <w:rPr>
          <w:sz w:val="26"/>
          <w:szCs w:val="26"/>
        </w:rPr>
      </w:pPr>
      <w:r>
        <w:rPr>
          <w:color w:val="FFFFFF"/>
          <w:sz w:val="26"/>
          <w:szCs w:val="26"/>
        </w:rPr>
        <w:t>Председатель жюри</w:t>
      </w:r>
      <w:r>
        <w:rPr>
          <w:sz w:val="26"/>
          <w:szCs w:val="26"/>
        </w:rPr>
        <w:t xml:space="preserve">                 ____________      _______________________________</w:t>
      </w:r>
    </w:p>
    <w:p>
      <w:pPr>
        <w:pStyle w:val="Normal"/>
        <w:overflowPunct w:val="true"/>
        <w:spacing w:before="0" w:after="200"/>
        <w:ind w:left="-284" w:right="-426" w:hanging="0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>Подпись              фамилия, инициалы, должность</w:t>
      </w:r>
    </w:p>
    <w:p>
      <w:pPr>
        <w:pStyle w:val="Normal"/>
        <w:overflowPunct w:val="true"/>
        <w:spacing w:before="0" w:after="200"/>
        <w:ind w:left="-284" w:right="-426" w:hanging="0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5670" w:leader="none"/>
        </w:tabs>
        <w:overflowPunct w:val="true"/>
        <w:spacing w:lineRule="auto" w:line="276" w:before="240" w:after="60"/>
        <w:ind w:left="5670" w:right="-427" w:hanging="0"/>
        <w:textAlignment w:val="auto"/>
        <w:outlineLvl w:val="0"/>
        <w:rPr/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0" w:leader="none"/>
        </w:tabs>
        <w:overflowPunct w:val="true"/>
        <w:spacing w:lineRule="auto" w:line="276" w:before="240" w:after="60"/>
        <w:ind w:left="5670" w:right="-427" w:hanging="0"/>
        <w:textAlignment w:val="auto"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val="x-none" w:eastAsia="x-none"/>
        </w:rPr>
        <w:t xml:space="preserve">Приложение </w:t>
      </w:r>
      <w:r>
        <w:rPr>
          <w:bCs/>
          <w:sz w:val="24"/>
          <w:szCs w:val="24"/>
          <w:lang w:eastAsia="x-none"/>
        </w:rPr>
        <w:t>5</w:t>
      </w:r>
    </w:p>
    <w:p>
      <w:pPr>
        <w:pStyle w:val="Normal"/>
        <w:overflowPunct w:val="true"/>
        <w:ind w:right="-427" w:hanging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к Положению о проведении областной олимпиады профессионального мастерства студентов по специальности 38.02.01 Экономика и бухгалтерский учет (по отраслям)</w:t>
      </w:r>
    </w:p>
    <w:p>
      <w:pPr>
        <w:pStyle w:val="Normal"/>
        <w:overflowPunct w:val="true"/>
        <w:spacing w:before="0" w:after="200"/>
        <w:ind w:left="-284" w:right="-426" w:hanging="0"/>
        <w:textAlignment w:val="auto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overflowPunct w:val="true"/>
        <w:ind w:left="-284" w:right="-426" w:hanging="0"/>
        <w:jc w:val="center"/>
        <w:textAlignment w:val="auto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организационного комитета </w:t>
        <w:br/>
        <w:t>по проведению областной олимпиады</w:t>
        <w:br/>
        <w:t>профессионального мастерства студентов по специальности</w:t>
        <w:br/>
        <w:t xml:space="preserve"> 38.02.01 Экономика и бухгалтерский учет (по отраслям)</w:t>
      </w:r>
    </w:p>
    <w:p>
      <w:pPr>
        <w:pStyle w:val="Normal"/>
        <w:overflowPunct w:val="true"/>
        <w:spacing w:before="0" w:after="200"/>
        <w:ind w:left="-284" w:right="-426" w:hanging="0"/>
        <w:textAlignment w:val="auto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numPr>
          <w:ilvl w:val="0"/>
          <w:numId w:val="3"/>
        </w:numPr>
        <w:overflowPunct w:val="true"/>
        <w:spacing w:before="0" w:after="200"/>
        <w:ind w:left="720" w:right="-426" w:hanging="360"/>
        <w:jc w:val="both"/>
        <w:textAlignment w:val="auto"/>
        <w:rPr>
          <w:szCs w:val="28"/>
        </w:rPr>
      </w:pPr>
      <w:r>
        <w:rPr>
          <w:szCs w:val="28"/>
        </w:rPr>
        <w:t>Цветаева М.В. – председатель, директор ГПОУ ЯО Ярославского колледжа управления и профессиональных технологий</w:t>
      </w:r>
    </w:p>
    <w:p>
      <w:pPr>
        <w:pStyle w:val="Normal"/>
        <w:numPr>
          <w:ilvl w:val="0"/>
          <w:numId w:val="3"/>
        </w:numPr>
        <w:overflowPunct w:val="true"/>
        <w:spacing w:before="0" w:after="200"/>
        <w:ind w:left="720" w:right="-426" w:hanging="360"/>
        <w:jc w:val="both"/>
        <w:textAlignment w:val="auto"/>
        <w:rPr>
          <w:szCs w:val="28"/>
        </w:rPr>
      </w:pPr>
      <w:r>
        <w:rPr>
          <w:szCs w:val="28"/>
        </w:rPr>
        <w:t xml:space="preserve">Жирнова Г.В. – зам. </w:t>
      </w:r>
      <w:r>
        <w:rPr>
          <w:rFonts w:eastAsia="Droid Sans Fallback" w:cs="FreeSans"/>
          <w:color w:val="00000A"/>
          <w:sz w:val="24"/>
          <w:szCs w:val="28"/>
          <w:lang w:val="ru-RU" w:eastAsia="zh-CN" w:bidi="hi-IN"/>
        </w:rPr>
        <w:t xml:space="preserve">Начальника отдела развития профессионального образования </w:t>
      </w:r>
      <w:r>
        <w:rPr>
          <w:szCs w:val="28"/>
        </w:rPr>
        <w:t>,  департамента образования Ярославской области</w:t>
      </w:r>
    </w:p>
    <w:p>
      <w:pPr>
        <w:pStyle w:val="Normal"/>
        <w:overflowPunct w:val="true"/>
        <w:spacing w:before="0" w:after="200"/>
        <w:ind w:left="0" w:right="-426" w:hanging="0"/>
        <w:jc w:val="both"/>
        <w:textAlignment w:val="auto"/>
        <w:rPr>
          <w:szCs w:val="28"/>
        </w:rPr>
      </w:pPr>
      <w:r>
        <w:rPr>
          <w:szCs w:val="28"/>
        </w:rPr>
        <w:t>Члены оргкомитета:</w:t>
      </w:r>
    </w:p>
    <w:p>
      <w:pPr>
        <w:pStyle w:val="Normal"/>
        <w:numPr>
          <w:ilvl w:val="0"/>
          <w:numId w:val="3"/>
        </w:numPr>
        <w:overflowPunct w:val="true"/>
        <w:spacing w:before="0" w:after="200"/>
        <w:ind w:left="720" w:right="-426" w:hanging="360"/>
        <w:jc w:val="both"/>
        <w:textAlignment w:val="auto"/>
        <w:rPr>
          <w:szCs w:val="28"/>
        </w:rPr>
      </w:pPr>
      <w:r>
        <w:rPr>
          <w:szCs w:val="28"/>
        </w:rPr>
        <w:t>Колесова И.В., зам.директора по учебно-методической работе</w:t>
      </w:r>
    </w:p>
    <w:p>
      <w:pPr>
        <w:pStyle w:val="Normal"/>
        <w:numPr>
          <w:ilvl w:val="0"/>
          <w:numId w:val="3"/>
        </w:numPr>
        <w:overflowPunct w:val="true"/>
        <w:spacing w:before="0" w:after="200"/>
        <w:ind w:left="720" w:right="-426" w:hanging="360"/>
        <w:jc w:val="both"/>
        <w:textAlignment w:val="auto"/>
        <w:rPr/>
      </w:pPr>
      <w:r>
        <w:rPr/>
        <w:t xml:space="preserve">Морданова Т.Л </w:t>
      </w:r>
      <w:r>
        <w:rPr>
          <w:rFonts w:ascii="Times New Roman;serif" w:hAnsi="Times New Roman;serif"/>
          <w:sz w:val="24"/>
        </w:rPr>
        <w:t>, ассистент кафедры естественно-математических дисциплин ГАУ ДПО ЯО «Институт развития образования»</w:t>
      </w:r>
    </w:p>
    <w:p>
      <w:pPr>
        <w:pStyle w:val="Normal"/>
        <w:numPr>
          <w:ilvl w:val="0"/>
          <w:numId w:val="3"/>
        </w:numPr>
        <w:overflowPunct w:val="true"/>
        <w:spacing w:before="0" w:after="200"/>
        <w:ind w:left="720" w:right="-426" w:hanging="360"/>
        <w:jc w:val="both"/>
        <w:textAlignment w:val="auto"/>
        <w:rPr>
          <w:szCs w:val="28"/>
        </w:rPr>
      </w:pPr>
      <w:r>
        <w:rPr>
          <w:szCs w:val="28"/>
        </w:rPr>
        <w:t>Кривощекова М.Ю., преподаватель, руководитель специальности 38.02.01 Экономика и бухгалтерский учет (по отраслям)</w:t>
      </w:r>
    </w:p>
    <w:p>
      <w:pPr>
        <w:pStyle w:val="Normal"/>
        <w:numPr>
          <w:ilvl w:val="0"/>
          <w:numId w:val="3"/>
        </w:numPr>
        <w:overflowPunct w:val="true"/>
        <w:spacing w:before="0" w:after="200"/>
        <w:ind w:left="720" w:right="-426" w:hanging="360"/>
        <w:jc w:val="both"/>
        <w:textAlignment w:val="auto"/>
        <w:rPr>
          <w:szCs w:val="28"/>
        </w:rPr>
      </w:pPr>
      <w:r>
        <w:rPr>
          <w:szCs w:val="28"/>
        </w:rPr>
        <w:t>Воробьева М.В., преподаватель, методист по направлению профессиональной подготовки</w:t>
      </w:r>
    </w:p>
    <w:p>
      <w:pPr>
        <w:pStyle w:val="Normal"/>
        <w:numPr>
          <w:ilvl w:val="0"/>
          <w:numId w:val="3"/>
        </w:numPr>
        <w:overflowPunct w:val="true"/>
        <w:spacing w:before="0" w:after="200"/>
        <w:ind w:left="720" w:right="-426" w:hanging="360"/>
        <w:jc w:val="both"/>
        <w:textAlignment w:val="auto"/>
        <w:rPr>
          <w:szCs w:val="28"/>
        </w:rPr>
      </w:pPr>
      <w:r>
        <w:rPr>
          <w:szCs w:val="28"/>
        </w:rPr>
        <w:t>Семенова Т.А., старший методист</w:t>
      </w:r>
    </w:p>
    <w:p>
      <w:pPr>
        <w:pStyle w:val="Normal"/>
        <w:overflowPunct w:val="true"/>
        <w:spacing w:before="0" w:after="200"/>
        <w:ind w:left="0" w:right="-426" w:hanging="0"/>
        <w:textAlignment w:val="auto"/>
        <w:rPr/>
      </w:pPr>
      <w:r>
        <w:rPr/>
      </w:r>
    </w:p>
    <w:sectPr>
      <w:type w:val="nextPage"/>
      <w:pgSz w:w="11906" w:h="16838"/>
      <w:pgMar w:left="1418" w:right="707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2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 w:val="2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d4147f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fa60d6"/>
    <w:pPr>
      <w:overflowPunct w:val="true"/>
      <w:spacing w:lineRule="auto" w:line="276" w:before="480" w:after="0"/>
      <w:contextualSpacing/>
      <w:textAlignment w:val="auto"/>
      <w:outlineLvl w:val="0"/>
    </w:pPr>
    <w:rPr>
      <w:rFonts w:ascii="Cambria" w:hAnsi="Cambria"/>
      <w:b/>
      <w:bCs/>
      <w:szCs w:val="28"/>
      <w:lang w:val="en-US" w:eastAsia="en-US" w:bidi="en-US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3e64e8"/>
    <w:pPr>
      <w:keepNext w:val="true"/>
      <w:spacing w:before="240" w:after="60"/>
      <w:outlineLvl w:val="1"/>
    </w:pPr>
    <w:rPr>
      <w:rFonts w:ascii="Calibri Light" w:hAnsi="Calibri Light"/>
      <w:b/>
      <w:bCs/>
      <w:i/>
      <w:iCs/>
      <w:szCs w:val="28"/>
      <w:lang w:val="x-none" w:eastAsia="x-non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>
    <w:name w:val="Интернет-ссылка"/>
    <w:unhideWhenUsed/>
    <w:rsid w:val="00ad049c"/>
    <w:rPr>
      <w:color w:val="0000FF"/>
      <w:u w:val="single"/>
      <w:lang w:val="zxx" w:eastAsia="zxx" w:bidi="zxx"/>
    </w:rPr>
  </w:style>
  <w:style w:type="character" w:styleId="Style13" w:customStyle="1">
    <w:name w:val="Текст выноски Знак"/>
    <w:link w:val="a5"/>
    <w:uiPriority w:val="99"/>
    <w:semiHidden/>
    <w:qFormat/>
    <w:rsid w:val="002f2241"/>
    <w:rPr>
      <w:rFonts w:ascii="Tahoma" w:hAnsi="Tahoma" w:eastAsia="Times New Roman" w:cs="Tahoma"/>
      <w:sz w:val="16"/>
      <w:szCs w:val="16"/>
    </w:rPr>
  </w:style>
  <w:style w:type="character" w:styleId="21" w:customStyle="1">
    <w:name w:val="Основной текст 2 Знак"/>
    <w:link w:val="21"/>
    <w:qFormat/>
    <w:rsid w:val="0032285c"/>
    <w:rPr>
      <w:rFonts w:eastAsia="Times New Roman"/>
    </w:rPr>
  </w:style>
  <w:style w:type="character" w:styleId="11" w:customStyle="1">
    <w:name w:val="Заголовок 1 Знак"/>
    <w:link w:val="1"/>
    <w:uiPriority w:val="9"/>
    <w:qFormat/>
    <w:rsid w:val="00fa60d6"/>
    <w:rPr>
      <w:rFonts w:ascii="Cambria" w:hAnsi="Cambria" w:eastAsia="Times New Roman"/>
      <w:b/>
      <w:bCs/>
      <w:sz w:val="28"/>
      <w:szCs w:val="28"/>
      <w:lang w:val="en-US" w:eastAsia="en-US" w:bidi="en-US"/>
    </w:rPr>
  </w:style>
  <w:style w:type="character" w:styleId="22" w:customStyle="1">
    <w:name w:val="Заголовок 2 Знак"/>
    <w:link w:val="2"/>
    <w:uiPriority w:val="9"/>
    <w:semiHidden/>
    <w:qFormat/>
    <w:rsid w:val="003e64e8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d049c"/>
    <w:pPr>
      <w:overflowPunct w:val="true"/>
      <w:spacing w:lineRule="auto" w:line="276" w:before="0" w:after="200"/>
      <w:ind w:left="720" w:right="0" w:hanging="0"/>
      <w:contextualSpacing/>
      <w:textAlignment w:val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f2241"/>
    <w:pPr/>
    <w:rPr>
      <w:rFonts w:ascii="Tahoma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22"/>
    <w:qFormat/>
    <w:rsid w:val="0032285c"/>
    <w:pPr>
      <w:overflowPunct w:val="true"/>
      <w:jc w:val="center"/>
      <w:textAlignment w:val="auto"/>
    </w:pPr>
    <w:rPr>
      <w:sz w:val="20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21625"/>
    <w:rPr>
      <w:lang w:eastAsia="en-US"/>
      <w:color w:val="000000"/>
      <w:spacing w:val="6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limpiada-profmast-spo.ru/konk_zadzniya/" TargetMode="External"/><Relationship Id="rId3" Type="http://schemas.openxmlformats.org/officeDocument/2006/relationships/hyperlink" Target="http://www.ytuipt.ru/konkursy-olimpiady-konferencii/olimpiady" TargetMode="External"/><Relationship Id="rId4" Type="http://schemas.openxmlformats.org/officeDocument/2006/relationships/hyperlink" Target="mailto:ytuipt@yandex.ru" TargetMode="External"/><Relationship Id="rId5" Type="http://schemas.openxmlformats.org/officeDocument/2006/relationships/hyperlink" Target="mailto:metodist.ykuipt@yandex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04FC9-4A0B-46B4-9915-49D005D4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10</Pages>
  <Words>2315</Words>
  <Characters>18739</Characters>
  <CharactersWithSpaces>22069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2021-04-05T11:32:00Z</dcterms:created>
  <dc:creator>Колесова И.В.;Колесова</dc:creator>
  <dc:description/>
  <dc:language>ru-RU</dc:language>
  <cp:lastModifiedBy/>
  <cp:lastPrinted>2021-04-05T06:14:00Z</cp:lastPrinted>
  <dcterms:modified xsi:type="dcterms:W3CDTF">2022-02-28T14:16:55Z</dcterms:modified>
  <cp:revision>6</cp:revision>
  <dc:subject/>
  <dc:title/>
</cp:coreProperties>
</file>