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62" w:rsidRPr="0064727C" w:rsidRDefault="00633362" w:rsidP="00633362">
      <w:pPr>
        <w:spacing w:line="360" w:lineRule="auto"/>
        <w:jc w:val="center"/>
        <w:rPr>
          <w:sz w:val="22"/>
        </w:rPr>
      </w:pPr>
      <w:r w:rsidRPr="0064727C">
        <w:rPr>
          <w:sz w:val="22"/>
        </w:rPr>
        <w:t xml:space="preserve">ДЕПАРТАМЕНТ ОБРАЗОВАНИЯ ЯРОСЛАВСКОЙ ОБЛАСТИ </w:t>
      </w:r>
    </w:p>
    <w:p w:rsidR="00633362" w:rsidRPr="0064727C" w:rsidRDefault="00633362" w:rsidP="003C5BB5">
      <w:pPr>
        <w:spacing w:line="360" w:lineRule="auto"/>
        <w:jc w:val="center"/>
        <w:rPr>
          <w:sz w:val="22"/>
        </w:rPr>
      </w:pPr>
      <w:r w:rsidRPr="0064727C">
        <w:rPr>
          <w:sz w:val="22"/>
        </w:rPr>
        <w:t>ГОСУДАРСТВЕННОЕ ПРОФЕССИОНАЛЬНОЕ ОБРАЗОВАТЕЛЬНОЕ УЧРЕЖДЕНИЕ ЯРОСЛАВСКОЙ ОБЛАСТИ</w:t>
      </w:r>
      <w:r w:rsidR="003C5BB5">
        <w:rPr>
          <w:sz w:val="22"/>
        </w:rPr>
        <w:t xml:space="preserve"> </w:t>
      </w:r>
      <w:r w:rsidRPr="0064727C">
        <w:rPr>
          <w:sz w:val="22"/>
        </w:rPr>
        <w:t>ЯРОСЛАВСКИЙ КОЛЛЕДЖ УПРАВЛЕНИЯ И ПРОФЕССИОНАЛЬНЫХ ТЕХНОЛОГИЙ</w:t>
      </w:r>
    </w:p>
    <w:p w:rsidR="00633362" w:rsidRPr="00470BC6" w:rsidRDefault="00633362" w:rsidP="00633362">
      <w:pPr>
        <w:jc w:val="center"/>
        <w:rPr>
          <w:sz w:val="28"/>
          <w:szCs w:val="28"/>
        </w:rPr>
      </w:pPr>
    </w:p>
    <w:p w:rsidR="00633362" w:rsidRPr="00470BC6" w:rsidRDefault="00633362" w:rsidP="00633362">
      <w:pPr>
        <w:spacing w:line="360" w:lineRule="auto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78"/>
        <w:gridCol w:w="288"/>
        <w:gridCol w:w="4799"/>
      </w:tblGrid>
      <w:tr w:rsidR="007F4560" w:rsidRPr="005068C2" w:rsidTr="00931F5F">
        <w:trPr>
          <w:trHeight w:val="2370"/>
          <w:jc w:val="center"/>
        </w:trPr>
        <w:tc>
          <w:tcPr>
            <w:tcW w:w="4528" w:type="dxa"/>
          </w:tcPr>
          <w:p w:rsidR="007F4560" w:rsidRPr="005068C2" w:rsidRDefault="007F4560" w:rsidP="00931F5F">
            <w:pPr>
              <w:pStyle w:val="a5"/>
              <w:widowControl w:val="0"/>
              <w:spacing w:beforeAutospacing="0" w:afterAutospacing="0" w:line="276" w:lineRule="auto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289" w:type="dxa"/>
          </w:tcPr>
          <w:p w:rsidR="007F4560" w:rsidRPr="005068C2" w:rsidRDefault="007F4560" w:rsidP="00931F5F">
            <w:pPr>
              <w:pStyle w:val="a5"/>
              <w:widowControl w:val="0"/>
              <w:spacing w:beforeAutospacing="0" w:afterAutospacing="0"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:rsidR="007F4560" w:rsidRPr="005068C2" w:rsidRDefault="007F4560" w:rsidP="00931F5F">
            <w:pPr>
              <w:pStyle w:val="3"/>
              <w:keepNext w:val="0"/>
              <w:widowControl w:val="0"/>
              <w:spacing w:before="0"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68C2">
              <w:rPr>
                <w:rFonts w:ascii="Times New Roman" w:hAnsi="Times New Roman" w:cs="Times New Roman"/>
                <w:color w:val="000000" w:themeColor="text1"/>
              </w:rPr>
              <w:t>УТВЕРЖДАЮ</w:t>
            </w:r>
          </w:p>
          <w:p w:rsidR="007F4560" w:rsidRPr="005068C2" w:rsidRDefault="007F4560" w:rsidP="00931F5F">
            <w:pPr>
              <w:pStyle w:val="a5"/>
              <w:widowControl w:val="0"/>
              <w:spacing w:beforeAutospacing="0" w:afterAutospacing="0" w:line="276" w:lineRule="auto"/>
              <w:jc w:val="both"/>
              <w:rPr>
                <w:color w:val="000000" w:themeColor="text1"/>
              </w:rPr>
            </w:pPr>
            <w:r w:rsidRPr="005068C2">
              <w:rPr>
                <w:color w:val="000000" w:themeColor="text1"/>
              </w:rPr>
              <w:t>Директор ГПОУ ЯО Ярославского колледжа управления и профессиональных технологий</w:t>
            </w:r>
          </w:p>
          <w:p w:rsidR="007F4560" w:rsidRPr="005068C2" w:rsidRDefault="007F4560" w:rsidP="00931F5F">
            <w:pPr>
              <w:pStyle w:val="a5"/>
              <w:widowControl w:val="0"/>
              <w:spacing w:beforeAutospacing="0" w:afterAutospacing="0" w:line="276" w:lineRule="auto"/>
              <w:rPr>
                <w:color w:val="000000" w:themeColor="text1"/>
              </w:rPr>
            </w:pPr>
            <w:r w:rsidRPr="005068C2">
              <w:rPr>
                <w:color w:val="000000" w:themeColor="text1"/>
              </w:rPr>
              <w:t>_______________________ / М.В. Цветаева</w:t>
            </w:r>
          </w:p>
          <w:p w:rsidR="007F4560" w:rsidRPr="005068C2" w:rsidRDefault="007F4560" w:rsidP="00931F5F">
            <w:pPr>
              <w:pStyle w:val="a5"/>
              <w:widowControl w:val="0"/>
              <w:spacing w:beforeAutospacing="0" w:afterAutospacing="0" w:line="276" w:lineRule="auto"/>
              <w:rPr>
                <w:color w:val="000000" w:themeColor="text1"/>
              </w:rPr>
            </w:pPr>
            <w:r w:rsidRPr="005068C2">
              <w:rPr>
                <w:color w:val="000000" w:themeColor="text1"/>
              </w:rPr>
              <w:t>«____» _____________ 2020 г.</w:t>
            </w:r>
          </w:p>
          <w:p w:rsidR="007F4560" w:rsidRPr="005068C2" w:rsidRDefault="007F4560" w:rsidP="00931F5F">
            <w:pPr>
              <w:pStyle w:val="a5"/>
              <w:widowControl w:val="0"/>
              <w:spacing w:beforeAutospacing="0" w:afterAutospacing="0" w:line="276" w:lineRule="auto"/>
              <w:rPr>
                <w:color w:val="000000" w:themeColor="text1"/>
                <w:u w:val="double"/>
              </w:rPr>
            </w:pPr>
          </w:p>
          <w:p w:rsidR="007F4560" w:rsidRPr="005068C2" w:rsidRDefault="007F4560" w:rsidP="00931F5F">
            <w:pPr>
              <w:pStyle w:val="a5"/>
              <w:widowControl w:val="0"/>
              <w:spacing w:beforeAutospacing="0" w:afterAutospacing="0" w:line="276" w:lineRule="auto"/>
              <w:jc w:val="center"/>
              <w:rPr>
                <w:b/>
                <w:color w:val="000000" w:themeColor="text1"/>
              </w:rPr>
            </w:pPr>
          </w:p>
        </w:tc>
      </w:tr>
    </w:tbl>
    <w:p w:rsidR="00633362" w:rsidRPr="008B10A1" w:rsidRDefault="00633362" w:rsidP="00633362">
      <w:pPr>
        <w:spacing w:line="360" w:lineRule="auto"/>
        <w:rPr>
          <w:sz w:val="26"/>
          <w:szCs w:val="26"/>
        </w:rPr>
      </w:pPr>
    </w:p>
    <w:p w:rsidR="00633362" w:rsidRPr="008B10A1" w:rsidRDefault="00633362" w:rsidP="00633362">
      <w:pPr>
        <w:spacing w:line="360" w:lineRule="auto"/>
        <w:rPr>
          <w:sz w:val="26"/>
          <w:szCs w:val="26"/>
        </w:rPr>
      </w:pPr>
    </w:p>
    <w:p w:rsidR="00633362" w:rsidRPr="00933611" w:rsidRDefault="00633362" w:rsidP="00633362">
      <w:pPr>
        <w:spacing w:line="360" w:lineRule="auto"/>
        <w:jc w:val="center"/>
        <w:rPr>
          <w:b/>
          <w:sz w:val="28"/>
        </w:rPr>
      </w:pPr>
      <w:r w:rsidRPr="00933611">
        <w:rPr>
          <w:b/>
          <w:sz w:val="28"/>
        </w:rPr>
        <w:t xml:space="preserve">ДОПОЛНИТЕЛЬНАЯ ОБЩЕОБРАЗОВАТЕЛЬНАЯ </w:t>
      </w:r>
      <w:r w:rsidRPr="00933611">
        <w:rPr>
          <w:b/>
          <w:sz w:val="28"/>
        </w:rPr>
        <w:br/>
        <w:t>ОБЩЕРАЗВИВАЮЩАЯ ПРОГРАММА</w:t>
      </w:r>
    </w:p>
    <w:p w:rsidR="00633362" w:rsidRPr="00633362" w:rsidRDefault="00633362" w:rsidP="00633362">
      <w:pPr>
        <w:spacing w:line="360" w:lineRule="auto"/>
        <w:jc w:val="center"/>
        <w:rPr>
          <w:b/>
          <w:sz w:val="28"/>
          <w:szCs w:val="28"/>
        </w:rPr>
      </w:pPr>
      <w:r w:rsidRPr="00633362">
        <w:rPr>
          <w:b/>
          <w:sz w:val="28"/>
          <w:szCs w:val="28"/>
        </w:rPr>
        <w:t xml:space="preserve">«Я- ВОЛОНТЁР </w:t>
      </w:r>
      <w:r w:rsidRPr="00633362">
        <w:rPr>
          <w:b/>
          <w:kern w:val="2"/>
          <w:sz w:val="28"/>
          <w:szCs w:val="28"/>
        </w:rPr>
        <w:t>АБИЛИМПИКС</w:t>
      </w:r>
      <w:r w:rsidRPr="00633362">
        <w:rPr>
          <w:b/>
          <w:sz w:val="28"/>
          <w:szCs w:val="28"/>
        </w:rPr>
        <w:t>»</w:t>
      </w:r>
    </w:p>
    <w:p w:rsidR="00633362" w:rsidRPr="008B10A1" w:rsidRDefault="00633362" w:rsidP="00633362">
      <w:pPr>
        <w:spacing w:line="360" w:lineRule="auto"/>
        <w:jc w:val="center"/>
        <w:rPr>
          <w:sz w:val="26"/>
          <w:szCs w:val="26"/>
        </w:rPr>
      </w:pPr>
    </w:p>
    <w:p w:rsidR="00633362" w:rsidRPr="008B10A1" w:rsidRDefault="00633362" w:rsidP="00633362">
      <w:pPr>
        <w:spacing w:line="360" w:lineRule="auto"/>
        <w:jc w:val="center"/>
        <w:rPr>
          <w:sz w:val="26"/>
          <w:szCs w:val="26"/>
        </w:rPr>
      </w:pPr>
    </w:p>
    <w:p w:rsidR="00633362" w:rsidRDefault="00633362" w:rsidP="00633362">
      <w:pPr>
        <w:spacing w:line="360" w:lineRule="auto"/>
        <w:rPr>
          <w:sz w:val="26"/>
          <w:szCs w:val="26"/>
        </w:rPr>
      </w:pPr>
    </w:p>
    <w:p w:rsidR="00633362" w:rsidRDefault="00633362" w:rsidP="00633362">
      <w:pPr>
        <w:spacing w:line="360" w:lineRule="auto"/>
        <w:rPr>
          <w:sz w:val="26"/>
          <w:szCs w:val="26"/>
        </w:rPr>
      </w:pPr>
    </w:p>
    <w:p w:rsidR="00633362" w:rsidRDefault="00633362" w:rsidP="00633362">
      <w:pPr>
        <w:spacing w:line="360" w:lineRule="auto"/>
        <w:rPr>
          <w:sz w:val="26"/>
          <w:szCs w:val="26"/>
        </w:rPr>
      </w:pPr>
    </w:p>
    <w:p w:rsidR="00633362" w:rsidRDefault="00633362" w:rsidP="00633362">
      <w:pPr>
        <w:spacing w:line="360" w:lineRule="auto"/>
        <w:rPr>
          <w:sz w:val="26"/>
          <w:szCs w:val="26"/>
        </w:rPr>
      </w:pPr>
    </w:p>
    <w:p w:rsidR="00633362" w:rsidRDefault="00633362" w:rsidP="00633362">
      <w:pPr>
        <w:spacing w:line="360" w:lineRule="auto"/>
        <w:rPr>
          <w:sz w:val="26"/>
          <w:szCs w:val="26"/>
        </w:rPr>
      </w:pPr>
    </w:p>
    <w:p w:rsidR="00633362" w:rsidRDefault="00633362" w:rsidP="00633362">
      <w:pPr>
        <w:spacing w:line="360" w:lineRule="auto"/>
        <w:rPr>
          <w:sz w:val="26"/>
          <w:szCs w:val="26"/>
        </w:rPr>
      </w:pPr>
    </w:p>
    <w:p w:rsidR="00633362" w:rsidRDefault="00633362" w:rsidP="00633362">
      <w:pPr>
        <w:spacing w:line="360" w:lineRule="auto"/>
        <w:rPr>
          <w:sz w:val="26"/>
          <w:szCs w:val="26"/>
        </w:rPr>
      </w:pPr>
    </w:p>
    <w:p w:rsidR="00633362" w:rsidRDefault="00633362" w:rsidP="00633362">
      <w:pPr>
        <w:spacing w:line="360" w:lineRule="auto"/>
        <w:rPr>
          <w:sz w:val="26"/>
          <w:szCs w:val="26"/>
        </w:rPr>
      </w:pPr>
    </w:p>
    <w:p w:rsidR="00633362" w:rsidRDefault="00633362" w:rsidP="00633362">
      <w:pPr>
        <w:spacing w:line="360" w:lineRule="auto"/>
        <w:rPr>
          <w:sz w:val="26"/>
          <w:szCs w:val="26"/>
        </w:rPr>
      </w:pPr>
    </w:p>
    <w:p w:rsidR="007F4560" w:rsidRDefault="007F4560" w:rsidP="00633362">
      <w:pPr>
        <w:spacing w:line="360" w:lineRule="auto"/>
        <w:rPr>
          <w:sz w:val="26"/>
          <w:szCs w:val="26"/>
        </w:rPr>
      </w:pPr>
      <w:bookmarkStart w:id="0" w:name="_GoBack"/>
      <w:bookmarkEnd w:id="0"/>
    </w:p>
    <w:p w:rsidR="00633362" w:rsidRPr="008B10A1" w:rsidRDefault="00633362" w:rsidP="00633362">
      <w:pPr>
        <w:spacing w:line="360" w:lineRule="auto"/>
        <w:rPr>
          <w:sz w:val="26"/>
          <w:szCs w:val="26"/>
        </w:rPr>
      </w:pPr>
    </w:p>
    <w:p w:rsidR="00633362" w:rsidRDefault="00633362" w:rsidP="006333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Ярославль, 2020 г.</w:t>
      </w:r>
    </w:p>
    <w:p w:rsidR="0089179F" w:rsidRPr="00470BC6" w:rsidRDefault="0089179F" w:rsidP="003C5B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33362" w:rsidRPr="00884388" w:rsidRDefault="00633362" w:rsidP="003A3BC7">
      <w:pPr>
        <w:pStyle w:val="a3"/>
        <w:tabs>
          <w:tab w:val="center" w:pos="4677"/>
        </w:tabs>
        <w:spacing w:line="360" w:lineRule="auto"/>
        <w:ind w:firstLine="709"/>
        <w:rPr>
          <w:sz w:val="28"/>
          <w:szCs w:val="28"/>
        </w:rPr>
      </w:pPr>
      <w:r w:rsidRPr="00884388">
        <w:rPr>
          <w:sz w:val="28"/>
          <w:szCs w:val="28"/>
        </w:rPr>
        <w:lastRenderedPageBreak/>
        <w:t>1. ОБЩАЯ ХАРАКТЕРИСТИКА ПРОГРАММЫ</w:t>
      </w:r>
    </w:p>
    <w:p w:rsidR="00633362" w:rsidRPr="00633362" w:rsidRDefault="00633362" w:rsidP="002564E4">
      <w:pPr>
        <w:pStyle w:val="a3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633362">
        <w:rPr>
          <w:sz w:val="28"/>
          <w:szCs w:val="28"/>
        </w:rPr>
        <w:t>1.1. Цель реализации программы</w:t>
      </w:r>
    </w:p>
    <w:p w:rsidR="003A3BC7" w:rsidRDefault="00633362" w:rsidP="002564E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A3BC7">
        <w:rPr>
          <w:sz w:val="28"/>
          <w:szCs w:val="28"/>
        </w:rPr>
        <w:t>Целью реализации дополнительной общеобразовательной</w:t>
      </w:r>
      <w:r w:rsidRPr="003A3BC7">
        <w:rPr>
          <w:sz w:val="28"/>
          <w:szCs w:val="28"/>
        </w:rPr>
        <w:br/>
        <w:t xml:space="preserve">общеразвивающей программы «Я - волонтёр Абилимпикс» является подготовка волонтеров </w:t>
      </w:r>
      <w:r w:rsidR="003A3BC7" w:rsidRPr="003A3BC7">
        <w:rPr>
          <w:color w:val="000000"/>
          <w:sz w:val="28"/>
          <w:szCs w:val="28"/>
          <w:shd w:val="clear" w:color="auto" w:fill="FFFFFF"/>
        </w:rPr>
        <w:t xml:space="preserve">и организация волонтерского сопровождения </w:t>
      </w:r>
      <w:r w:rsidR="003A3BC7" w:rsidRPr="003A3BC7">
        <w:rPr>
          <w:sz w:val="28"/>
          <w:szCs w:val="28"/>
        </w:rPr>
        <w:t>для организации сопровождения и помощи участникам чемпионата «Абилимпикс»</w:t>
      </w:r>
    </w:p>
    <w:p w:rsidR="003A3BC7" w:rsidRPr="003A3BC7" w:rsidRDefault="003A3BC7" w:rsidP="002564E4">
      <w:pPr>
        <w:spacing w:line="360" w:lineRule="auto"/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3A3BC7">
        <w:rPr>
          <w:i/>
          <w:color w:val="000000"/>
          <w:sz w:val="28"/>
          <w:szCs w:val="28"/>
          <w:shd w:val="clear" w:color="auto" w:fill="FFFFFF"/>
        </w:rPr>
        <w:t>Задачи:</w:t>
      </w:r>
    </w:p>
    <w:p w:rsidR="003A3BC7" w:rsidRPr="003A3BC7" w:rsidRDefault="003A3BC7" w:rsidP="002564E4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3A3BC7">
        <w:rPr>
          <w:sz w:val="28"/>
        </w:rPr>
        <w:t xml:space="preserve">Провести отбор волонтеров; </w:t>
      </w:r>
    </w:p>
    <w:p w:rsidR="003A3BC7" w:rsidRPr="003A3BC7" w:rsidRDefault="003A3BC7" w:rsidP="002564E4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3A3BC7">
        <w:rPr>
          <w:sz w:val="28"/>
        </w:rPr>
        <w:t xml:space="preserve">Провести обучение волонтеров: общее обучение, функциональное обучение и обучение на объектах проведения Чемпионата «Абилимпикс»; </w:t>
      </w:r>
    </w:p>
    <w:p w:rsidR="003A3BC7" w:rsidRPr="003A3BC7" w:rsidRDefault="003A3BC7" w:rsidP="002564E4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3A3BC7">
        <w:rPr>
          <w:sz w:val="28"/>
        </w:rPr>
        <w:t xml:space="preserve">Обеспечить мотивационную программу для волонтеров; </w:t>
      </w:r>
    </w:p>
    <w:p w:rsidR="003A3BC7" w:rsidRPr="003A3BC7" w:rsidRDefault="003A3BC7" w:rsidP="002564E4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3A3BC7">
        <w:rPr>
          <w:sz w:val="28"/>
        </w:rPr>
        <w:t>Обеспечить координацию и контроль во время проведения Чемпионата.</w:t>
      </w:r>
    </w:p>
    <w:p w:rsidR="00633362" w:rsidRDefault="00633362" w:rsidP="002564E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33362">
        <w:rPr>
          <w:b/>
          <w:sz w:val="28"/>
          <w:szCs w:val="28"/>
        </w:rPr>
        <w:t>1.2. Планируемые результаты обучения</w:t>
      </w:r>
    </w:p>
    <w:p w:rsidR="002564E4" w:rsidRPr="00B923DA" w:rsidRDefault="002564E4" w:rsidP="002564E4">
      <w:pPr>
        <w:pStyle w:val="a6"/>
        <w:widowControl w:val="0"/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0" w:right="23" w:firstLine="709"/>
        <w:contextualSpacing w:val="0"/>
        <w:jc w:val="both"/>
        <w:rPr>
          <w:rStyle w:val="FontStyle125"/>
          <w:b/>
          <w:bCs/>
          <w:i/>
          <w:iCs/>
          <w:sz w:val="28"/>
          <w:szCs w:val="28"/>
        </w:rPr>
      </w:pPr>
      <w:r>
        <w:rPr>
          <w:rStyle w:val="FontStyle125"/>
          <w:sz w:val="28"/>
          <w:szCs w:val="28"/>
        </w:rPr>
        <w:t>С</w:t>
      </w:r>
      <w:r w:rsidRPr="00B923DA">
        <w:rPr>
          <w:rStyle w:val="FontStyle125"/>
          <w:sz w:val="28"/>
          <w:szCs w:val="28"/>
        </w:rPr>
        <w:t>оздание и пополнение в Ярославской области компетентного волонтерского центра для сопровождения чемпионата профессионального мастерства для людей с инвалидностью или ограниченными возможностями здоровья Абилимпикс;</w:t>
      </w:r>
    </w:p>
    <w:p w:rsidR="002564E4" w:rsidRPr="00B923DA" w:rsidRDefault="002564E4" w:rsidP="002564E4">
      <w:pPr>
        <w:pStyle w:val="a6"/>
        <w:numPr>
          <w:ilvl w:val="0"/>
          <w:numId w:val="4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923DA">
        <w:rPr>
          <w:sz w:val="28"/>
          <w:szCs w:val="28"/>
        </w:rPr>
        <w:t>оздание на базе профессиональных образов</w:t>
      </w:r>
      <w:r>
        <w:rPr>
          <w:sz w:val="28"/>
          <w:szCs w:val="28"/>
        </w:rPr>
        <w:t xml:space="preserve">ательных организаций </w:t>
      </w:r>
      <w:r w:rsidRPr="00B923DA">
        <w:rPr>
          <w:sz w:val="28"/>
          <w:szCs w:val="28"/>
        </w:rPr>
        <w:t>команд волонтеров, готовых ответственно работать на объектах проведения регионального и национального чемпионата Абилимпикс и по сопровождению инвалидов различных нозологических групп;</w:t>
      </w:r>
    </w:p>
    <w:p w:rsidR="002564E4" w:rsidRDefault="002564E4" w:rsidP="002564E4">
      <w:pPr>
        <w:pStyle w:val="a6"/>
        <w:numPr>
          <w:ilvl w:val="0"/>
          <w:numId w:val="4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923DA">
        <w:rPr>
          <w:sz w:val="28"/>
          <w:szCs w:val="28"/>
        </w:rPr>
        <w:t>оявление локальных волонтёрских проектов, направленных на привлечение граждан региона к волонтёрской деятельности в период до и после чемпионатов Абилимпикс, направленных на сопровождение инвалидов и лиц с ограниченными возможностями здоровья в организации различного рода деятельности</w:t>
      </w:r>
      <w:r>
        <w:rPr>
          <w:sz w:val="28"/>
          <w:szCs w:val="28"/>
        </w:rPr>
        <w:t>;</w:t>
      </w:r>
    </w:p>
    <w:p w:rsidR="00F65095" w:rsidRPr="002564E4" w:rsidRDefault="002564E4" w:rsidP="002564E4">
      <w:pPr>
        <w:pStyle w:val="a6"/>
        <w:numPr>
          <w:ilvl w:val="0"/>
          <w:numId w:val="4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толерантной социокультурной среды в образовательных организациях региона, развитие социальных навыков и основ эмоционального интеллекта у обучающихся принимающих участие в социальной добровольческой деятельности.</w:t>
      </w:r>
    </w:p>
    <w:p w:rsidR="00633362" w:rsidRPr="00933611" w:rsidRDefault="00633362" w:rsidP="002564E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33611">
        <w:rPr>
          <w:b/>
          <w:sz w:val="28"/>
          <w:szCs w:val="28"/>
        </w:rPr>
        <w:t>1.3. Программа разработана на основе:</w:t>
      </w:r>
    </w:p>
    <w:p w:rsidR="00633362" w:rsidRPr="00933611" w:rsidRDefault="00633362" w:rsidP="0063336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33611">
        <w:rPr>
          <w:sz w:val="28"/>
          <w:szCs w:val="28"/>
        </w:rPr>
        <w:t>Федерального закона №273-ФЗ от 23.12.2012г. «Об образовании в Российской Федерации»;</w:t>
      </w:r>
    </w:p>
    <w:p w:rsidR="00633362" w:rsidRPr="00933611" w:rsidRDefault="00633362" w:rsidP="0063336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33611">
        <w:rPr>
          <w:sz w:val="28"/>
          <w:szCs w:val="28"/>
        </w:rPr>
        <w:t xml:space="preserve">Порядка приема  на обучение  по образовательным программам среднего профессионального образования, утверждённым  приказом Министерства просвещения Российской Федерации от 02.09.2020г. № 457, перечня профессий и  специальностей среднего профессионального образования от 29.10.2013г. №1199; с внесёнными  изменениями в Порядок приёма на обучение по образовательным программам среднего профессионального образования, утверждённый приказом Министерства просвещения Российской Федерации от 26 ноября 2018 г. № 243 .  </w:t>
      </w:r>
    </w:p>
    <w:p w:rsidR="00633362" w:rsidRPr="00933611" w:rsidRDefault="00633362" w:rsidP="0063336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33611">
        <w:rPr>
          <w:sz w:val="28"/>
          <w:szCs w:val="28"/>
        </w:rPr>
        <w:t>Правил приема регламентирующих прием в ГПОУ</w:t>
      </w:r>
      <w:r w:rsidR="0099714C">
        <w:rPr>
          <w:sz w:val="28"/>
          <w:szCs w:val="28"/>
        </w:rPr>
        <w:t xml:space="preserve"> ЯО Ярославский колледж </w:t>
      </w:r>
      <w:r w:rsidRPr="00933611">
        <w:rPr>
          <w:sz w:val="28"/>
          <w:szCs w:val="28"/>
        </w:rPr>
        <w:t>управления и профессиональных технологий (далее - колледж) граждан Российской Федерации, иностранных граждан, лиц без гражданства, в том числе соотечественников, проживающих за рубежом (далее - граждане, лица, поступающие), на обучение по образовательным программам среднего профессионального образования (далее - образовательные программы) на  соответствующий учебный год.</w:t>
      </w:r>
    </w:p>
    <w:p w:rsidR="00633362" w:rsidRPr="00933611" w:rsidRDefault="00633362" w:rsidP="006333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3611">
        <w:rPr>
          <w:i/>
          <w:sz w:val="28"/>
          <w:szCs w:val="28"/>
        </w:rPr>
        <w:t>Форма обучения:</w:t>
      </w:r>
      <w:r w:rsidRPr="00933611">
        <w:rPr>
          <w:b/>
          <w:sz w:val="28"/>
          <w:szCs w:val="28"/>
        </w:rPr>
        <w:t xml:space="preserve"> </w:t>
      </w:r>
      <w:r w:rsidRPr="00933611">
        <w:rPr>
          <w:sz w:val="28"/>
          <w:szCs w:val="28"/>
        </w:rPr>
        <w:t>очная.</w:t>
      </w:r>
    </w:p>
    <w:p w:rsidR="00633362" w:rsidRPr="00933611" w:rsidRDefault="00633362" w:rsidP="006333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3611">
        <w:rPr>
          <w:sz w:val="28"/>
          <w:szCs w:val="28"/>
        </w:rPr>
        <w:t>Занят</w:t>
      </w:r>
      <w:r>
        <w:rPr>
          <w:sz w:val="28"/>
          <w:szCs w:val="28"/>
        </w:rPr>
        <w:t>ия проводятся по утвержденному расписанию (1 раз  в неделю)</w:t>
      </w:r>
    </w:p>
    <w:p w:rsidR="00633362" w:rsidRPr="00933611" w:rsidRDefault="00633362" w:rsidP="00633362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933611">
        <w:rPr>
          <w:i/>
          <w:sz w:val="28"/>
          <w:szCs w:val="28"/>
        </w:rPr>
        <w:t>Регламент образовательного процесса:</w:t>
      </w:r>
    </w:p>
    <w:p w:rsidR="00633362" w:rsidRDefault="0099714C" w:rsidP="00AA04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Продолжительность</w:t>
      </w:r>
      <w:r w:rsidR="00633362" w:rsidRPr="00933611">
        <w:rPr>
          <w:i/>
          <w:sz w:val="28"/>
          <w:szCs w:val="28"/>
        </w:rPr>
        <w:t xml:space="preserve"> курсов</w:t>
      </w:r>
      <w:r w:rsidR="00633362" w:rsidRPr="00933611">
        <w:rPr>
          <w:sz w:val="28"/>
          <w:szCs w:val="28"/>
        </w:rPr>
        <w:t xml:space="preserve"> - 1 месяц.</w:t>
      </w:r>
    </w:p>
    <w:p w:rsidR="002564E4" w:rsidRDefault="002564E4" w:rsidP="00AA04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564E4" w:rsidRDefault="002564E4" w:rsidP="00AA04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564E4" w:rsidRDefault="002564E4" w:rsidP="00AA04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564E4" w:rsidRPr="00933611" w:rsidRDefault="002564E4" w:rsidP="00AA04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33362" w:rsidRPr="00E01931" w:rsidRDefault="00633362" w:rsidP="00633362">
      <w:pPr>
        <w:pStyle w:val="a3"/>
        <w:tabs>
          <w:tab w:val="center" w:pos="4677"/>
        </w:tabs>
        <w:spacing w:line="360" w:lineRule="auto"/>
        <w:ind w:firstLine="709"/>
        <w:rPr>
          <w:sz w:val="28"/>
          <w:szCs w:val="28"/>
        </w:rPr>
      </w:pPr>
      <w:r w:rsidRPr="00E01931">
        <w:rPr>
          <w:sz w:val="28"/>
          <w:szCs w:val="28"/>
        </w:rPr>
        <w:lastRenderedPageBreak/>
        <w:t>2. СОДЕРЖАНИЕ ПРОГРАММЫ</w:t>
      </w:r>
    </w:p>
    <w:p w:rsidR="00633362" w:rsidRPr="00B043AD" w:rsidRDefault="00633362" w:rsidP="00633362">
      <w:pPr>
        <w:pStyle w:val="a3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B043AD">
        <w:rPr>
          <w:sz w:val="28"/>
          <w:szCs w:val="28"/>
        </w:rPr>
        <w:t>2.1. 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1"/>
        <w:gridCol w:w="1972"/>
        <w:gridCol w:w="1821"/>
        <w:gridCol w:w="1347"/>
      </w:tblGrid>
      <w:tr w:rsidR="00633362" w:rsidRPr="00E01931" w:rsidTr="00A27575">
        <w:tc>
          <w:tcPr>
            <w:tcW w:w="4614" w:type="dxa"/>
          </w:tcPr>
          <w:p w:rsidR="00633362" w:rsidRPr="00E01931" w:rsidRDefault="00633362" w:rsidP="00A27575">
            <w:pPr>
              <w:jc w:val="center"/>
              <w:rPr>
                <w:sz w:val="28"/>
                <w:szCs w:val="28"/>
              </w:rPr>
            </w:pPr>
            <w:r w:rsidRPr="00E01931">
              <w:rPr>
                <w:sz w:val="28"/>
                <w:szCs w:val="28"/>
              </w:rPr>
              <w:t>Наименование</w:t>
            </w:r>
          </w:p>
          <w:p w:rsidR="00633362" w:rsidRPr="00E01931" w:rsidRDefault="00633362" w:rsidP="00A27575">
            <w:pPr>
              <w:jc w:val="center"/>
              <w:rPr>
                <w:sz w:val="28"/>
                <w:szCs w:val="28"/>
              </w:rPr>
            </w:pPr>
            <w:r w:rsidRPr="00E01931">
              <w:rPr>
                <w:sz w:val="28"/>
                <w:szCs w:val="28"/>
              </w:rPr>
              <w:t>разделов (тем)</w:t>
            </w:r>
          </w:p>
        </w:tc>
        <w:tc>
          <w:tcPr>
            <w:tcW w:w="1721" w:type="dxa"/>
          </w:tcPr>
          <w:p w:rsidR="00633362" w:rsidRPr="00E01931" w:rsidRDefault="00633362" w:rsidP="00A27575">
            <w:pPr>
              <w:jc w:val="center"/>
              <w:rPr>
                <w:sz w:val="28"/>
                <w:szCs w:val="28"/>
              </w:rPr>
            </w:pPr>
            <w:r w:rsidRPr="00E01931">
              <w:rPr>
                <w:sz w:val="28"/>
                <w:szCs w:val="28"/>
              </w:rPr>
              <w:t>Трудоемкость, час</w:t>
            </w:r>
          </w:p>
        </w:tc>
        <w:tc>
          <w:tcPr>
            <w:tcW w:w="1832" w:type="dxa"/>
          </w:tcPr>
          <w:p w:rsidR="00633362" w:rsidRPr="00E01931" w:rsidRDefault="00633362" w:rsidP="00A27575">
            <w:pPr>
              <w:jc w:val="center"/>
              <w:rPr>
                <w:sz w:val="28"/>
                <w:szCs w:val="28"/>
              </w:rPr>
            </w:pPr>
            <w:r w:rsidRPr="00E01931">
              <w:rPr>
                <w:sz w:val="28"/>
                <w:szCs w:val="28"/>
              </w:rPr>
              <w:t>Аудиторные</w:t>
            </w:r>
          </w:p>
          <w:p w:rsidR="00633362" w:rsidRPr="00E01931" w:rsidRDefault="00633362" w:rsidP="00A27575">
            <w:pPr>
              <w:jc w:val="center"/>
              <w:rPr>
                <w:sz w:val="28"/>
                <w:szCs w:val="28"/>
              </w:rPr>
            </w:pPr>
            <w:r w:rsidRPr="00E01931">
              <w:rPr>
                <w:sz w:val="28"/>
                <w:szCs w:val="28"/>
              </w:rPr>
              <w:t>занятия, час</w:t>
            </w:r>
          </w:p>
        </w:tc>
        <w:tc>
          <w:tcPr>
            <w:tcW w:w="1404" w:type="dxa"/>
          </w:tcPr>
          <w:p w:rsidR="00633362" w:rsidRPr="00E01931" w:rsidRDefault="00633362" w:rsidP="00A27575">
            <w:pPr>
              <w:pStyle w:val="2"/>
              <w:ind w:firstLine="0"/>
              <w:jc w:val="center"/>
              <w:rPr>
                <w:szCs w:val="28"/>
              </w:rPr>
            </w:pPr>
            <w:r w:rsidRPr="00E01931">
              <w:rPr>
                <w:szCs w:val="28"/>
              </w:rPr>
              <w:t>СРС, час</w:t>
            </w:r>
          </w:p>
        </w:tc>
      </w:tr>
      <w:tr w:rsidR="00633362" w:rsidRPr="00E01931" w:rsidTr="00A27575">
        <w:tc>
          <w:tcPr>
            <w:tcW w:w="4614" w:type="dxa"/>
          </w:tcPr>
          <w:p w:rsidR="00633362" w:rsidRPr="00E01931" w:rsidRDefault="00633362" w:rsidP="00A27575">
            <w:pPr>
              <w:ind w:firstLine="142"/>
              <w:jc w:val="center"/>
              <w:rPr>
                <w:sz w:val="28"/>
                <w:szCs w:val="28"/>
              </w:rPr>
            </w:pPr>
            <w:r w:rsidRPr="00E01931">
              <w:rPr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633362" w:rsidRPr="00E01931" w:rsidRDefault="00633362" w:rsidP="00A27575">
            <w:pPr>
              <w:jc w:val="center"/>
              <w:rPr>
                <w:sz w:val="28"/>
                <w:szCs w:val="28"/>
              </w:rPr>
            </w:pPr>
            <w:r w:rsidRPr="00E01931">
              <w:rPr>
                <w:sz w:val="28"/>
                <w:szCs w:val="28"/>
              </w:rPr>
              <w:t>2</w:t>
            </w:r>
          </w:p>
        </w:tc>
        <w:tc>
          <w:tcPr>
            <w:tcW w:w="1832" w:type="dxa"/>
          </w:tcPr>
          <w:p w:rsidR="00633362" w:rsidRPr="00E01931" w:rsidRDefault="00633362" w:rsidP="00A27575">
            <w:pPr>
              <w:jc w:val="center"/>
              <w:rPr>
                <w:sz w:val="28"/>
                <w:szCs w:val="28"/>
              </w:rPr>
            </w:pPr>
            <w:r w:rsidRPr="00E01931">
              <w:rPr>
                <w:sz w:val="28"/>
                <w:szCs w:val="28"/>
              </w:rPr>
              <w:t>3</w:t>
            </w:r>
          </w:p>
        </w:tc>
        <w:tc>
          <w:tcPr>
            <w:tcW w:w="1404" w:type="dxa"/>
          </w:tcPr>
          <w:p w:rsidR="00633362" w:rsidRPr="00E01931" w:rsidRDefault="00633362" w:rsidP="00A27575">
            <w:pPr>
              <w:pStyle w:val="2"/>
              <w:jc w:val="center"/>
              <w:rPr>
                <w:szCs w:val="28"/>
              </w:rPr>
            </w:pPr>
            <w:r w:rsidRPr="00E01931">
              <w:rPr>
                <w:szCs w:val="28"/>
              </w:rPr>
              <w:t>4</w:t>
            </w:r>
          </w:p>
        </w:tc>
      </w:tr>
      <w:tr w:rsidR="00633362" w:rsidRPr="00E01931" w:rsidTr="00A27575">
        <w:tc>
          <w:tcPr>
            <w:tcW w:w="4614" w:type="dxa"/>
          </w:tcPr>
          <w:p w:rsidR="00633362" w:rsidRPr="00E01931" w:rsidRDefault="00633362" w:rsidP="00A27575">
            <w:pPr>
              <w:jc w:val="both"/>
              <w:rPr>
                <w:sz w:val="28"/>
                <w:szCs w:val="28"/>
              </w:rPr>
            </w:pPr>
            <w:r w:rsidRPr="00E01931">
              <w:rPr>
                <w:sz w:val="28"/>
                <w:szCs w:val="28"/>
              </w:rPr>
              <w:t>1.Материалы и техника рисунка. Виды перспективы</w:t>
            </w:r>
          </w:p>
        </w:tc>
        <w:tc>
          <w:tcPr>
            <w:tcW w:w="1721" w:type="dxa"/>
          </w:tcPr>
          <w:p w:rsidR="00633362" w:rsidRPr="00E01931" w:rsidRDefault="00633362" w:rsidP="00A27575">
            <w:pPr>
              <w:jc w:val="center"/>
              <w:rPr>
                <w:sz w:val="28"/>
                <w:szCs w:val="28"/>
              </w:rPr>
            </w:pPr>
            <w:r w:rsidRPr="00E01931">
              <w:rPr>
                <w:sz w:val="28"/>
                <w:szCs w:val="28"/>
              </w:rPr>
              <w:t>1</w:t>
            </w:r>
          </w:p>
        </w:tc>
        <w:tc>
          <w:tcPr>
            <w:tcW w:w="1832" w:type="dxa"/>
          </w:tcPr>
          <w:p w:rsidR="00633362" w:rsidRPr="00E01931" w:rsidRDefault="00633362" w:rsidP="00A27575">
            <w:pPr>
              <w:pStyle w:val="2"/>
              <w:rPr>
                <w:szCs w:val="28"/>
              </w:rPr>
            </w:pPr>
            <w:r w:rsidRPr="00E01931">
              <w:rPr>
                <w:szCs w:val="28"/>
              </w:rPr>
              <w:t>1</w:t>
            </w:r>
          </w:p>
        </w:tc>
        <w:tc>
          <w:tcPr>
            <w:tcW w:w="1404" w:type="dxa"/>
          </w:tcPr>
          <w:p w:rsidR="00633362" w:rsidRPr="00E01931" w:rsidRDefault="00633362" w:rsidP="00A27575">
            <w:pPr>
              <w:jc w:val="center"/>
              <w:rPr>
                <w:sz w:val="28"/>
                <w:szCs w:val="28"/>
              </w:rPr>
            </w:pPr>
          </w:p>
        </w:tc>
      </w:tr>
      <w:tr w:rsidR="00633362" w:rsidRPr="00E01931" w:rsidTr="00A27575">
        <w:tc>
          <w:tcPr>
            <w:tcW w:w="4614" w:type="dxa"/>
          </w:tcPr>
          <w:p w:rsidR="00633362" w:rsidRPr="00E01931" w:rsidRDefault="00633362" w:rsidP="00A27575">
            <w:pPr>
              <w:jc w:val="both"/>
              <w:rPr>
                <w:sz w:val="28"/>
                <w:szCs w:val="28"/>
              </w:rPr>
            </w:pPr>
            <w:r w:rsidRPr="00E01931">
              <w:rPr>
                <w:color w:val="000000"/>
                <w:sz w:val="28"/>
                <w:szCs w:val="28"/>
              </w:rPr>
              <w:t>2.Построение натюрморта</w:t>
            </w:r>
          </w:p>
        </w:tc>
        <w:tc>
          <w:tcPr>
            <w:tcW w:w="1721" w:type="dxa"/>
          </w:tcPr>
          <w:p w:rsidR="00633362" w:rsidRPr="00E01931" w:rsidRDefault="00633362" w:rsidP="00A27575">
            <w:pPr>
              <w:jc w:val="center"/>
              <w:rPr>
                <w:sz w:val="28"/>
                <w:szCs w:val="28"/>
              </w:rPr>
            </w:pPr>
            <w:r w:rsidRPr="00E01931">
              <w:rPr>
                <w:sz w:val="28"/>
                <w:szCs w:val="28"/>
              </w:rPr>
              <w:t>8</w:t>
            </w:r>
          </w:p>
        </w:tc>
        <w:tc>
          <w:tcPr>
            <w:tcW w:w="1832" w:type="dxa"/>
          </w:tcPr>
          <w:p w:rsidR="00633362" w:rsidRPr="00E01931" w:rsidRDefault="00633362" w:rsidP="00A27575">
            <w:pPr>
              <w:pStyle w:val="2"/>
              <w:rPr>
                <w:szCs w:val="28"/>
              </w:rPr>
            </w:pPr>
            <w:r w:rsidRPr="00E01931">
              <w:rPr>
                <w:szCs w:val="28"/>
              </w:rPr>
              <w:t>4</w:t>
            </w:r>
          </w:p>
        </w:tc>
        <w:tc>
          <w:tcPr>
            <w:tcW w:w="1404" w:type="dxa"/>
          </w:tcPr>
          <w:p w:rsidR="00633362" w:rsidRPr="00E01931" w:rsidRDefault="00633362" w:rsidP="00A27575">
            <w:pPr>
              <w:jc w:val="center"/>
              <w:rPr>
                <w:sz w:val="28"/>
                <w:szCs w:val="28"/>
              </w:rPr>
            </w:pPr>
            <w:r w:rsidRPr="00E01931">
              <w:rPr>
                <w:sz w:val="28"/>
                <w:szCs w:val="28"/>
              </w:rPr>
              <w:t>4</w:t>
            </w:r>
          </w:p>
        </w:tc>
      </w:tr>
      <w:tr w:rsidR="00633362" w:rsidRPr="00E01931" w:rsidTr="00A27575">
        <w:tc>
          <w:tcPr>
            <w:tcW w:w="4614" w:type="dxa"/>
          </w:tcPr>
          <w:p w:rsidR="00633362" w:rsidRPr="00E01931" w:rsidRDefault="00633362" w:rsidP="00A27575">
            <w:pPr>
              <w:rPr>
                <w:sz w:val="28"/>
                <w:szCs w:val="28"/>
              </w:rPr>
            </w:pPr>
            <w:r w:rsidRPr="00E01931">
              <w:rPr>
                <w:color w:val="000000"/>
                <w:sz w:val="28"/>
                <w:szCs w:val="28"/>
              </w:rPr>
              <w:t>3.Формообразование</w:t>
            </w:r>
          </w:p>
        </w:tc>
        <w:tc>
          <w:tcPr>
            <w:tcW w:w="1721" w:type="dxa"/>
          </w:tcPr>
          <w:p w:rsidR="00633362" w:rsidRPr="00E01931" w:rsidRDefault="00633362" w:rsidP="00A27575">
            <w:pPr>
              <w:jc w:val="center"/>
              <w:rPr>
                <w:sz w:val="28"/>
                <w:szCs w:val="28"/>
              </w:rPr>
            </w:pPr>
            <w:r w:rsidRPr="00E01931">
              <w:rPr>
                <w:sz w:val="28"/>
                <w:szCs w:val="28"/>
              </w:rPr>
              <w:t>6</w:t>
            </w:r>
          </w:p>
        </w:tc>
        <w:tc>
          <w:tcPr>
            <w:tcW w:w="1832" w:type="dxa"/>
          </w:tcPr>
          <w:p w:rsidR="00633362" w:rsidRPr="00E01931" w:rsidRDefault="00633362" w:rsidP="00A27575">
            <w:pPr>
              <w:pStyle w:val="2"/>
              <w:rPr>
                <w:szCs w:val="28"/>
              </w:rPr>
            </w:pPr>
            <w:r w:rsidRPr="00E01931">
              <w:rPr>
                <w:szCs w:val="28"/>
              </w:rPr>
              <w:t>2</w:t>
            </w:r>
          </w:p>
        </w:tc>
        <w:tc>
          <w:tcPr>
            <w:tcW w:w="1404" w:type="dxa"/>
          </w:tcPr>
          <w:p w:rsidR="00633362" w:rsidRPr="00E01931" w:rsidRDefault="00633362" w:rsidP="00A27575">
            <w:pPr>
              <w:jc w:val="center"/>
              <w:rPr>
                <w:sz w:val="28"/>
                <w:szCs w:val="28"/>
              </w:rPr>
            </w:pPr>
            <w:r w:rsidRPr="00E01931">
              <w:rPr>
                <w:sz w:val="28"/>
                <w:szCs w:val="28"/>
              </w:rPr>
              <w:t>4</w:t>
            </w:r>
          </w:p>
        </w:tc>
      </w:tr>
      <w:tr w:rsidR="00633362" w:rsidRPr="00E01931" w:rsidTr="00A27575">
        <w:tc>
          <w:tcPr>
            <w:tcW w:w="4614" w:type="dxa"/>
          </w:tcPr>
          <w:p w:rsidR="00633362" w:rsidRPr="00E01931" w:rsidRDefault="00633362" w:rsidP="00A27575">
            <w:pPr>
              <w:jc w:val="both"/>
              <w:rPr>
                <w:sz w:val="28"/>
                <w:szCs w:val="28"/>
              </w:rPr>
            </w:pPr>
            <w:r w:rsidRPr="00E01931">
              <w:rPr>
                <w:color w:val="000000"/>
                <w:sz w:val="28"/>
                <w:szCs w:val="28"/>
              </w:rPr>
              <w:t xml:space="preserve">4.Итоговый  зачёт </w:t>
            </w:r>
          </w:p>
        </w:tc>
        <w:tc>
          <w:tcPr>
            <w:tcW w:w="1721" w:type="dxa"/>
          </w:tcPr>
          <w:p w:rsidR="00633362" w:rsidRPr="00E01931" w:rsidRDefault="00633362" w:rsidP="00A27575">
            <w:pPr>
              <w:jc w:val="center"/>
              <w:rPr>
                <w:sz w:val="28"/>
                <w:szCs w:val="28"/>
              </w:rPr>
            </w:pPr>
            <w:r w:rsidRPr="00E01931">
              <w:rPr>
                <w:sz w:val="28"/>
                <w:szCs w:val="28"/>
              </w:rPr>
              <w:t>1</w:t>
            </w:r>
          </w:p>
        </w:tc>
        <w:tc>
          <w:tcPr>
            <w:tcW w:w="1832" w:type="dxa"/>
          </w:tcPr>
          <w:p w:rsidR="00633362" w:rsidRPr="00E01931" w:rsidRDefault="00633362" w:rsidP="00A27575">
            <w:pPr>
              <w:pStyle w:val="2"/>
              <w:rPr>
                <w:szCs w:val="28"/>
              </w:rPr>
            </w:pPr>
          </w:p>
        </w:tc>
        <w:tc>
          <w:tcPr>
            <w:tcW w:w="1404" w:type="dxa"/>
          </w:tcPr>
          <w:p w:rsidR="00633362" w:rsidRPr="00E01931" w:rsidRDefault="00633362" w:rsidP="00A27575">
            <w:pPr>
              <w:jc w:val="center"/>
              <w:rPr>
                <w:sz w:val="28"/>
                <w:szCs w:val="28"/>
              </w:rPr>
            </w:pPr>
          </w:p>
        </w:tc>
      </w:tr>
      <w:tr w:rsidR="00633362" w:rsidRPr="00E01931" w:rsidTr="00A27575">
        <w:tc>
          <w:tcPr>
            <w:tcW w:w="4614" w:type="dxa"/>
          </w:tcPr>
          <w:p w:rsidR="00633362" w:rsidRPr="00E01931" w:rsidRDefault="00633362" w:rsidP="00A27575">
            <w:pPr>
              <w:jc w:val="both"/>
              <w:rPr>
                <w:sz w:val="28"/>
                <w:szCs w:val="28"/>
              </w:rPr>
            </w:pPr>
            <w:r w:rsidRPr="00E01931">
              <w:rPr>
                <w:sz w:val="28"/>
                <w:szCs w:val="28"/>
              </w:rPr>
              <w:t>ИТОГО:</w:t>
            </w:r>
          </w:p>
        </w:tc>
        <w:tc>
          <w:tcPr>
            <w:tcW w:w="1721" w:type="dxa"/>
          </w:tcPr>
          <w:p w:rsidR="00633362" w:rsidRPr="00E01931" w:rsidRDefault="00633362" w:rsidP="00A27575">
            <w:pPr>
              <w:jc w:val="center"/>
              <w:rPr>
                <w:sz w:val="28"/>
                <w:szCs w:val="28"/>
              </w:rPr>
            </w:pPr>
            <w:r w:rsidRPr="00E01931">
              <w:rPr>
                <w:sz w:val="28"/>
                <w:szCs w:val="28"/>
              </w:rPr>
              <w:t>16</w:t>
            </w:r>
          </w:p>
        </w:tc>
        <w:tc>
          <w:tcPr>
            <w:tcW w:w="1832" w:type="dxa"/>
          </w:tcPr>
          <w:p w:rsidR="00633362" w:rsidRPr="00E01931" w:rsidRDefault="00633362" w:rsidP="00A27575">
            <w:pPr>
              <w:pStyle w:val="2"/>
              <w:rPr>
                <w:szCs w:val="28"/>
              </w:rPr>
            </w:pPr>
            <w:r w:rsidRPr="00E01931">
              <w:rPr>
                <w:szCs w:val="28"/>
              </w:rPr>
              <w:t>6</w:t>
            </w:r>
          </w:p>
        </w:tc>
        <w:tc>
          <w:tcPr>
            <w:tcW w:w="1404" w:type="dxa"/>
          </w:tcPr>
          <w:p w:rsidR="00633362" w:rsidRPr="00E01931" w:rsidRDefault="00633362" w:rsidP="00A27575">
            <w:pPr>
              <w:jc w:val="center"/>
              <w:rPr>
                <w:sz w:val="28"/>
                <w:szCs w:val="28"/>
              </w:rPr>
            </w:pPr>
            <w:r w:rsidRPr="00E01931">
              <w:rPr>
                <w:sz w:val="28"/>
                <w:szCs w:val="28"/>
              </w:rPr>
              <w:t>8</w:t>
            </w:r>
          </w:p>
        </w:tc>
      </w:tr>
    </w:tbl>
    <w:p w:rsidR="00633362" w:rsidRPr="00B043AD" w:rsidRDefault="00633362" w:rsidP="00633362">
      <w:pPr>
        <w:pStyle w:val="a3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B043AD">
        <w:rPr>
          <w:sz w:val="28"/>
          <w:szCs w:val="28"/>
        </w:rPr>
        <w:t>2.2. Календарный 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9"/>
        <w:gridCol w:w="7141"/>
      </w:tblGrid>
      <w:tr w:rsidR="00633362" w:rsidRPr="00E01931" w:rsidTr="00A27575">
        <w:tc>
          <w:tcPr>
            <w:tcW w:w="2429" w:type="dxa"/>
          </w:tcPr>
          <w:p w:rsidR="00633362" w:rsidRPr="00E01931" w:rsidRDefault="00633362" w:rsidP="00A27575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  <w:vertAlign w:val="superscript"/>
              </w:rPr>
            </w:pPr>
            <w:r w:rsidRPr="00E01931">
              <w:rPr>
                <w:b w:val="0"/>
                <w:sz w:val="28"/>
                <w:szCs w:val="28"/>
              </w:rPr>
              <w:t>Период обучения (дни, недели)</w:t>
            </w:r>
          </w:p>
        </w:tc>
        <w:tc>
          <w:tcPr>
            <w:tcW w:w="7141" w:type="dxa"/>
          </w:tcPr>
          <w:p w:rsidR="00633362" w:rsidRPr="00E01931" w:rsidRDefault="00633362" w:rsidP="00A27575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</w:rPr>
            </w:pPr>
            <w:r w:rsidRPr="00E01931">
              <w:rPr>
                <w:b w:val="0"/>
                <w:sz w:val="28"/>
                <w:szCs w:val="28"/>
              </w:rPr>
              <w:t>Наименование раздела, тем</w:t>
            </w:r>
          </w:p>
        </w:tc>
      </w:tr>
      <w:tr w:rsidR="00633362" w:rsidRPr="00E01931" w:rsidTr="00A27575">
        <w:tc>
          <w:tcPr>
            <w:tcW w:w="2429" w:type="dxa"/>
          </w:tcPr>
          <w:p w:rsidR="00633362" w:rsidRPr="00E01931" w:rsidRDefault="00633362" w:rsidP="00A27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24.04.2021 г.</w:t>
            </w:r>
          </w:p>
        </w:tc>
        <w:tc>
          <w:tcPr>
            <w:tcW w:w="7141" w:type="dxa"/>
          </w:tcPr>
          <w:p w:rsidR="00633362" w:rsidRPr="00E01931" w:rsidRDefault="00633362" w:rsidP="00A27575">
            <w:pPr>
              <w:jc w:val="both"/>
              <w:rPr>
                <w:sz w:val="28"/>
                <w:szCs w:val="28"/>
              </w:rPr>
            </w:pPr>
            <w:r w:rsidRPr="00E01931">
              <w:rPr>
                <w:sz w:val="28"/>
                <w:szCs w:val="28"/>
              </w:rPr>
              <w:t>1.Материалы и техника рисунка. Виды перспективы</w:t>
            </w:r>
          </w:p>
        </w:tc>
      </w:tr>
      <w:tr w:rsidR="00633362" w:rsidRPr="00E01931" w:rsidTr="00A27575">
        <w:tc>
          <w:tcPr>
            <w:tcW w:w="2429" w:type="dxa"/>
          </w:tcPr>
          <w:p w:rsidR="00633362" w:rsidRPr="00E01931" w:rsidRDefault="00633362" w:rsidP="00A27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15.05.2021 г.</w:t>
            </w:r>
          </w:p>
        </w:tc>
        <w:tc>
          <w:tcPr>
            <w:tcW w:w="7141" w:type="dxa"/>
          </w:tcPr>
          <w:p w:rsidR="00633362" w:rsidRPr="00E01931" w:rsidRDefault="00633362" w:rsidP="00A27575">
            <w:pPr>
              <w:jc w:val="both"/>
              <w:rPr>
                <w:sz w:val="28"/>
                <w:szCs w:val="28"/>
              </w:rPr>
            </w:pPr>
            <w:r w:rsidRPr="00E01931">
              <w:rPr>
                <w:color w:val="000000"/>
                <w:sz w:val="28"/>
                <w:szCs w:val="28"/>
              </w:rPr>
              <w:t>2.Построение натюрморта</w:t>
            </w:r>
          </w:p>
        </w:tc>
      </w:tr>
      <w:tr w:rsidR="00633362" w:rsidRPr="00E01931" w:rsidTr="00A27575">
        <w:tc>
          <w:tcPr>
            <w:tcW w:w="2429" w:type="dxa"/>
          </w:tcPr>
          <w:p w:rsidR="00633362" w:rsidRPr="00E01931" w:rsidRDefault="00633362" w:rsidP="00A27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22.05.2021 г.</w:t>
            </w:r>
          </w:p>
        </w:tc>
        <w:tc>
          <w:tcPr>
            <w:tcW w:w="7141" w:type="dxa"/>
          </w:tcPr>
          <w:p w:rsidR="00633362" w:rsidRPr="00E01931" w:rsidRDefault="00633362" w:rsidP="00A27575">
            <w:pPr>
              <w:rPr>
                <w:sz w:val="28"/>
                <w:szCs w:val="28"/>
              </w:rPr>
            </w:pPr>
            <w:r w:rsidRPr="00E01931">
              <w:rPr>
                <w:color w:val="000000"/>
                <w:sz w:val="28"/>
                <w:szCs w:val="28"/>
              </w:rPr>
              <w:t>3.Формообразование</w:t>
            </w:r>
          </w:p>
        </w:tc>
      </w:tr>
      <w:tr w:rsidR="00633362" w:rsidRPr="00E01931" w:rsidTr="00A27575">
        <w:tc>
          <w:tcPr>
            <w:tcW w:w="2429" w:type="dxa"/>
          </w:tcPr>
          <w:p w:rsidR="00633362" w:rsidRPr="00E01931" w:rsidRDefault="00633362" w:rsidP="00A27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 2021 г.</w:t>
            </w:r>
          </w:p>
        </w:tc>
        <w:tc>
          <w:tcPr>
            <w:tcW w:w="7141" w:type="dxa"/>
          </w:tcPr>
          <w:p w:rsidR="00633362" w:rsidRPr="00E01931" w:rsidRDefault="00633362" w:rsidP="00A27575">
            <w:pPr>
              <w:jc w:val="both"/>
              <w:rPr>
                <w:sz w:val="28"/>
                <w:szCs w:val="28"/>
              </w:rPr>
            </w:pPr>
            <w:r w:rsidRPr="00E01931">
              <w:rPr>
                <w:color w:val="000000"/>
                <w:sz w:val="28"/>
                <w:szCs w:val="28"/>
              </w:rPr>
              <w:t xml:space="preserve">4.Итоговый  зачёт </w:t>
            </w:r>
          </w:p>
        </w:tc>
      </w:tr>
    </w:tbl>
    <w:p w:rsidR="00633362" w:rsidRPr="00B043AD" w:rsidRDefault="00633362" w:rsidP="00633362">
      <w:pPr>
        <w:pStyle w:val="a3"/>
        <w:tabs>
          <w:tab w:val="center" w:pos="4677"/>
        </w:tabs>
        <w:spacing w:line="360" w:lineRule="auto"/>
        <w:ind w:firstLine="709"/>
        <w:jc w:val="both"/>
        <w:rPr>
          <w:bCs w:val="0"/>
          <w:color w:val="000000"/>
          <w:sz w:val="28"/>
          <w:szCs w:val="28"/>
        </w:rPr>
      </w:pPr>
      <w:r w:rsidRPr="00B043AD">
        <w:rPr>
          <w:bCs w:val="0"/>
          <w:color w:val="000000"/>
          <w:sz w:val="28"/>
          <w:szCs w:val="28"/>
        </w:rPr>
        <w:t xml:space="preserve">2.3. Рабочие программы разделов, тем </w:t>
      </w:r>
    </w:p>
    <w:p w:rsidR="00633362" w:rsidRPr="00E01931" w:rsidRDefault="00633362" w:rsidP="00633362">
      <w:pPr>
        <w:pStyle w:val="a3"/>
        <w:tabs>
          <w:tab w:val="center" w:pos="4677"/>
        </w:tabs>
        <w:spacing w:line="360" w:lineRule="auto"/>
        <w:ind w:firstLine="709"/>
        <w:rPr>
          <w:bCs w:val="0"/>
          <w:i/>
          <w:color w:val="000000"/>
          <w:sz w:val="28"/>
          <w:szCs w:val="28"/>
        </w:rPr>
      </w:pPr>
      <w:r w:rsidRPr="00E01931">
        <w:rPr>
          <w:bCs w:val="0"/>
          <w:i/>
          <w:color w:val="000000"/>
          <w:sz w:val="28"/>
          <w:szCs w:val="28"/>
        </w:rPr>
        <w:t>1.Материалы и техника рисунка. Виды перспективы</w:t>
      </w:r>
    </w:p>
    <w:p w:rsidR="00633362" w:rsidRPr="00E01931" w:rsidRDefault="00633362" w:rsidP="0063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01931">
        <w:rPr>
          <w:sz w:val="28"/>
          <w:szCs w:val="28"/>
        </w:rPr>
        <w:t>Виды перспективы. Картинная плоскость, горизонт, точка схода</w:t>
      </w:r>
    </w:p>
    <w:p w:rsidR="00633362" w:rsidRPr="00E01931" w:rsidRDefault="00633362" w:rsidP="00633362">
      <w:pPr>
        <w:pStyle w:val="a3"/>
        <w:tabs>
          <w:tab w:val="center" w:pos="4677"/>
        </w:tabs>
        <w:spacing w:line="360" w:lineRule="auto"/>
        <w:ind w:firstLine="709"/>
        <w:rPr>
          <w:bCs w:val="0"/>
          <w:i/>
          <w:color w:val="000000"/>
          <w:sz w:val="28"/>
          <w:szCs w:val="28"/>
        </w:rPr>
      </w:pPr>
      <w:r w:rsidRPr="00E01931">
        <w:rPr>
          <w:bCs w:val="0"/>
          <w:i/>
          <w:color w:val="000000"/>
          <w:sz w:val="28"/>
          <w:szCs w:val="28"/>
        </w:rPr>
        <w:t>2.Построение натюрморта</w:t>
      </w:r>
    </w:p>
    <w:p w:rsidR="00633362" w:rsidRPr="00E01931" w:rsidRDefault="00633362" w:rsidP="0063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E01931">
        <w:rPr>
          <w:sz w:val="28"/>
          <w:szCs w:val="28"/>
        </w:rPr>
        <w:t>Линейно-конструктивный рисунок натюрморта.</w:t>
      </w:r>
    </w:p>
    <w:p w:rsidR="00633362" w:rsidRPr="00E01931" w:rsidRDefault="00633362" w:rsidP="0063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E01931">
        <w:rPr>
          <w:sz w:val="28"/>
          <w:szCs w:val="28"/>
        </w:rPr>
        <w:t xml:space="preserve">Построение натюрморта из </w:t>
      </w:r>
    </w:p>
    <w:p w:rsidR="00633362" w:rsidRPr="00E01931" w:rsidRDefault="00633362" w:rsidP="0063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E01931">
        <w:rPr>
          <w:sz w:val="28"/>
          <w:szCs w:val="28"/>
        </w:rPr>
        <w:t>3-х геометрических тел.</w:t>
      </w:r>
    </w:p>
    <w:p w:rsidR="00633362" w:rsidRPr="00E01931" w:rsidRDefault="00633362" w:rsidP="0063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E01931">
        <w:rPr>
          <w:sz w:val="28"/>
          <w:szCs w:val="28"/>
        </w:rPr>
        <w:t>Композиционное распределение модулей.</w:t>
      </w:r>
    </w:p>
    <w:p w:rsidR="00633362" w:rsidRPr="00E01931" w:rsidRDefault="00633362" w:rsidP="0063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E01931">
        <w:rPr>
          <w:sz w:val="28"/>
          <w:szCs w:val="28"/>
        </w:rPr>
        <w:t>Основы построения.</w:t>
      </w:r>
    </w:p>
    <w:p w:rsidR="00633362" w:rsidRPr="00E01931" w:rsidRDefault="00633362" w:rsidP="0063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E01931">
        <w:rPr>
          <w:sz w:val="28"/>
          <w:szCs w:val="28"/>
        </w:rPr>
        <w:t>Линейно-пространственное построение академического рисунка.</w:t>
      </w:r>
    </w:p>
    <w:p w:rsidR="00633362" w:rsidRPr="00E01931" w:rsidRDefault="00633362" w:rsidP="0063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E01931">
        <w:rPr>
          <w:sz w:val="28"/>
          <w:szCs w:val="28"/>
        </w:rPr>
        <w:t>Семь заповедей рисунка.</w:t>
      </w:r>
    </w:p>
    <w:p w:rsidR="00633362" w:rsidRPr="00E01931" w:rsidRDefault="00633362" w:rsidP="0063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E01931">
        <w:rPr>
          <w:sz w:val="28"/>
          <w:szCs w:val="28"/>
        </w:rPr>
        <w:t>Масштаб и пропорции предметов с помощью визирования.</w:t>
      </w:r>
    </w:p>
    <w:p w:rsidR="00633362" w:rsidRPr="00E01931" w:rsidRDefault="00633362" w:rsidP="00633362">
      <w:pPr>
        <w:pStyle w:val="a3"/>
        <w:tabs>
          <w:tab w:val="center" w:pos="4677"/>
        </w:tabs>
        <w:spacing w:line="360" w:lineRule="auto"/>
        <w:ind w:firstLine="709"/>
        <w:rPr>
          <w:bCs w:val="0"/>
          <w:i/>
          <w:color w:val="000000"/>
          <w:sz w:val="28"/>
          <w:szCs w:val="28"/>
        </w:rPr>
      </w:pPr>
      <w:r w:rsidRPr="00E01931">
        <w:rPr>
          <w:bCs w:val="0"/>
          <w:i/>
          <w:color w:val="000000"/>
          <w:sz w:val="28"/>
          <w:szCs w:val="28"/>
        </w:rPr>
        <w:t>3.Формообразование</w:t>
      </w:r>
    </w:p>
    <w:p w:rsidR="00633362" w:rsidRPr="00E01931" w:rsidRDefault="00633362" w:rsidP="00633362">
      <w:pPr>
        <w:ind w:firstLine="709"/>
        <w:jc w:val="both"/>
        <w:rPr>
          <w:sz w:val="28"/>
          <w:szCs w:val="28"/>
        </w:rPr>
      </w:pPr>
      <w:r w:rsidRPr="00E01931">
        <w:rPr>
          <w:color w:val="000000"/>
          <w:sz w:val="28"/>
          <w:szCs w:val="28"/>
        </w:rPr>
        <w:t>Светотеневое моделирование, разработка фона, признаки материальности.</w:t>
      </w:r>
    </w:p>
    <w:p w:rsidR="00633362" w:rsidRPr="00E01931" w:rsidRDefault="00633362" w:rsidP="00633362">
      <w:pPr>
        <w:ind w:firstLine="709"/>
        <w:jc w:val="both"/>
        <w:rPr>
          <w:sz w:val="28"/>
          <w:szCs w:val="28"/>
        </w:rPr>
      </w:pPr>
      <w:r w:rsidRPr="00E01931">
        <w:rPr>
          <w:color w:val="000000"/>
          <w:sz w:val="28"/>
          <w:szCs w:val="28"/>
        </w:rPr>
        <w:t>Выявление формы, приёмы выполнения.</w:t>
      </w:r>
    </w:p>
    <w:p w:rsidR="00633362" w:rsidRPr="00E01931" w:rsidRDefault="00633362" w:rsidP="00633362">
      <w:pPr>
        <w:ind w:firstLine="709"/>
        <w:jc w:val="both"/>
        <w:rPr>
          <w:sz w:val="28"/>
          <w:szCs w:val="28"/>
        </w:rPr>
      </w:pPr>
      <w:r w:rsidRPr="00E01931">
        <w:rPr>
          <w:color w:val="000000"/>
          <w:sz w:val="28"/>
          <w:szCs w:val="28"/>
        </w:rPr>
        <w:t>Продумывание и прорисовка деталей</w:t>
      </w:r>
    </w:p>
    <w:p w:rsidR="00633362" w:rsidRPr="00E01931" w:rsidRDefault="00633362" w:rsidP="00633362">
      <w:pPr>
        <w:pStyle w:val="a3"/>
        <w:tabs>
          <w:tab w:val="center" w:pos="4677"/>
        </w:tabs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E01931">
        <w:rPr>
          <w:b w:val="0"/>
          <w:bCs w:val="0"/>
          <w:color w:val="000000"/>
          <w:sz w:val="28"/>
          <w:szCs w:val="28"/>
        </w:rPr>
        <w:t>Обобщение и завершение рисунка</w:t>
      </w:r>
    </w:p>
    <w:p w:rsidR="00633362" w:rsidRDefault="00633362" w:rsidP="00633362">
      <w:pPr>
        <w:pStyle w:val="a3"/>
        <w:tabs>
          <w:tab w:val="center" w:pos="4677"/>
        </w:tabs>
        <w:spacing w:line="360" w:lineRule="auto"/>
        <w:ind w:firstLine="709"/>
        <w:rPr>
          <w:bCs w:val="0"/>
          <w:i/>
          <w:color w:val="000000"/>
          <w:sz w:val="28"/>
          <w:szCs w:val="28"/>
        </w:rPr>
      </w:pPr>
      <w:r w:rsidRPr="00E01931">
        <w:rPr>
          <w:bCs w:val="0"/>
          <w:i/>
          <w:color w:val="000000"/>
          <w:sz w:val="28"/>
          <w:szCs w:val="28"/>
        </w:rPr>
        <w:t>4.Итоговый  зачёт</w:t>
      </w:r>
    </w:p>
    <w:p w:rsidR="00633362" w:rsidRDefault="00633362" w:rsidP="00AA046B">
      <w:pPr>
        <w:pStyle w:val="a3"/>
        <w:tabs>
          <w:tab w:val="center" w:pos="4677"/>
        </w:tabs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B043AD">
        <w:rPr>
          <w:b w:val="0"/>
          <w:bCs w:val="0"/>
          <w:color w:val="000000"/>
          <w:sz w:val="28"/>
          <w:szCs w:val="28"/>
        </w:rPr>
        <w:t>Создание работ установленного образца.</w:t>
      </w:r>
    </w:p>
    <w:p w:rsidR="002564E4" w:rsidRPr="00AA046B" w:rsidRDefault="002564E4" w:rsidP="00AA046B">
      <w:pPr>
        <w:pStyle w:val="a3"/>
        <w:tabs>
          <w:tab w:val="center" w:pos="4677"/>
        </w:tabs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633362" w:rsidRPr="00B043AD" w:rsidRDefault="00633362" w:rsidP="00633362">
      <w:pPr>
        <w:spacing w:line="360" w:lineRule="auto"/>
        <w:ind w:firstLine="567"/>
        <w:jc w:val="both"/>
        <w:rPr>
          <w:b/>
        </w:rPr>
      </w:pPr>
      <w:r w:rsidRPr="00B043AD">
        <w:rPr>
          <w:b/>
          <w:sz w:val="28"/>
          <w:szCs w:val="28"/>
        </w:rPr>
        <w:lastRenderedPageBreak/>
        <w:t>2.4. Оценка качества освоения программы (итоговый зачет)</w:t>
      </w:r>
    </w:p>
    <w:tbl>
      <w:tblPr>
        <w:tblW w:w="9843" w:type="dxa"/>
        <w:tblInd w:w="-91" w:type="dxa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39"/>
        <w:gridCol w:w="1904"/>
      </w:tblGrid>
      <w:tr w:rsidR="00633362" w:rsidTr="00A27575"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3362" w:rsidRPr="0064727C" w:rsidRDefault="00633362" w:rsidP="00A27575">
            <w:pPr>
              <w:jc w:val="both"/>
              <w:rPr>
                <w:sz w:val="28"/>
              </w:rPr>
            </w:pPr>
            <w:r w:rsidRPr="0064727C">
              <w:rPr>
                <w:sz w:val="28"/>
              </w:rPr>
              <w:t>-проявлены навыки в уравновешивании композиции изображения на листе формата А3;</w:t>
            </w:r>
          </w:p>
          <w:p w:rsidR="00633362" w:rsidRPr="0064727C" w:rsidRDefault="00633362" w:rsidP="00A27575">
            <w:pPr>
              <w:jc w:val="both"/>
              <w:rPr>
                <w:sz w:val="28"/>
              </w:rPr>
            </w:pPr>
            <w:r w:rsidRPr="0064727C">
              <w:rPr>
                <w:sz w:val="28"/>
              </w:rPr>
              <w:t>- проявлены навыки в линейно-конструктивном построении изображения со знанием законов линейной и воздушной перспектив;</w:t>
            </w:r>
          </w:p>
          <w:p w:rsidR="00633362" w:rsidRPr="0064727C" w:rsidRDefault="00633362" w:rsidP="00A27575">
            <w:pPr>
              <w:jc w:val="both"/>
              <w:rPr>
                <w:sz w:val="28"/>
              </w:rPr>
            </w:pPr>
            <w:r w:rsidRPr="0064727C">
              <w:rPr>
                <w:sz w:val="28"/>
              </w:rPr>
              <w:t>- составляющие рисунка изображены в объёме и пространстве;</w:t>
            </w:r>
          </w:p>
          <w:p w:rsidR="00633362" w:rsidRPr="0064727C" w:rsidRDefault="00633362" w:rsidP="00A27575">
            <w:pPr>
              <w:jc w:val="both"/>
              <w:rPr>
                <w:sz w:val="28"/>
              </w:rPr>
            </w:pPr>
            <w:r w:rsidRPr="0064727C">
              <w:rPr>
                <w:sz w:val="28"/>
              </w:rPr>
              <w:t>-проработаны нюансы светотени;</w:t>
            </w:r>
          </w:p>
          <w:p w:rsidR="00633362" w:rsidRPr="0064727C" w:rsidRDefault="00633362" w:rsidP="00A27575">
            <w:pPr>
              <w:jc w:val="both"/>
              <w:rPr>
                <w:sz w:val="28"/>
              </w:rPr>
            </w:pPr>
            <w:r w:rsidRPr="0064727C">
              <w:rPr>
                <w:sz w:val="28"/>
              </w:rPr>
              <w:t>-проявлены навыки в использовании графических материалов (графический карандаш).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3362" w:rsidRPr="0064727C" w:rsidRDefault="00633362" w:rsidP="00A27575">
            <w:pPr>
              <w:jc w:val="center"/>
              <w:rPr>
                <w:sz w:val="28"/>
              </w:rPr>
            </w:pPr>
            <w:r w:rsidRPr="0064727C">
              <w:rPr>
                <w:sz w:val="28"/>
              </w:rPr>
              <w:t>зачёт</w:t>
            </w:r>
          </w:p>
        </w:tc>
      </w:tr>
      <w:tr w:rsidR="00633362" w:rsidTr="00A27575"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3362" w:rsidRPr="0064727C" w:rsidRDefault="00633362" w:rsidP="00A27575">
            <w:pPr>
              <w:jc w:val="both"/>
              <w:rPr>
                <w:sz w:val="28"/>
              </w:rPr>
            </w:pPr>
            <w:r w:rsidRPr="0064727C">
              <w:rPr>
                <w:sz w:val="28"/>
              </w:rPr>
              <w:t>-нарушена композиция изображения на листе формата А3;</w:t>
            </w:r>
          </w:p>
          <w:p w:rsidR="00633362" w:rsidRPr="0064727C" w:rsidRDefault="00633362" w:rsidP="00A27575">
            <w:pPr>
              <w:jc w:val="both"/>
              <w:rPr>
                <w:sz w:val="28"/>
              </w:rPr>
            </w:pPr>
            <w:r w:rsidRPr="0064727C">
              <w:rPr>
                <w:sz w:val="28"/>
              </w:rPr>
              <w:t>-линейно-конструктивное построение изображения выполнено с серьёзным нарушением  законов линейной и воздушной перспектив;</w:t>
            </w:r>
          </w:p>
          <w:p w:rsidR="00633362" w:rsidRPr="0064727C" w:rsidRDefault="00633362" w:rsidP="00A27575">
            <w:pPr>
              <w:jc w:val="both"/>
              <w:rPr>
                <w:sz w:val="28"/>
              </w:rPr>
            </w:pPr>
            <w:r w:rsidRPr="0064727C">
              <w:rPr>
                <w:sz w:val="28"/>
              </w:rPr>
              <w:t>- составляющие рисунка с ошибками изображены в объёме и пространстве;</w:t>
            </w:r>
          </w:p>
          <w:p w:rsidR="00633362" w:rsidRPr="0064727C" w:rsidRDefault="00633362" w:rsidP="00A27575">
            <w:pPr>
              <w:jc w:val="both"/>
              <w:rPr>
                <w:sz w:val="28"/>
              </w:rPr>
            </w:pPr>
            <w:r w:rsidRPr="0064727C">
              <w:rPr>
                <w:sz w:val="28"/>
              </w:rPr>
              <w:t>-не выявлены светотеневые отношения;</w:t>
            </w:r>
          </w:p>
          <w:p w:rsidR="00633362" w:rsidRPr="0064727C" w:rsidRDefault="00633362" w:rsidP="00A27575">
            <w:pPr>
              <w:jc w:val="both"/>
              <w:rPr>
                <w:sz w:val="28"/>
              </w:rPr>
            </w:pPr>
            <w:r w:rsidRPr="0064727C">
              <w:rPr>
                <w:sz w:val="28"/>
              </w:rPr>
              <w:t>-не проявлены навыки в использовании графических материалов (графический карандаш).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3362" w:rsidRPr="0064727C" w:rsidRDefault="00633362" w:rsidP="00A27575">
            <w:pPr>
              <w:snapToGrid w:val="0"/>
              <w:jc w:val="center"/>
              <w:rPr>
                <w:sz w:val="28"/>
              </w:rPr>
            </w:pPr>
            <w:r w:rsidRPr="0064727C">
              <w:rPr>
                <w:sz w:val="28"/>
              </w:rPr>
              <w:t>не зачёт</w:t>
            </w:r>
          </w:p>
        </w:tc>
      </w:tr>
    </w:tbl>
    <w:p w:rsidR="00AA046B" w:rsidRPr="00AA046B" w:rsidRDefault="00AA046B" w:rsidP="00AA046B">
      <w:pPr>
        <w:shd w:val="clear" w:color="auto" w:fill="FFFFFF"/>
        <w:tabs>
          <w:tab w:val="left" w:pos="350"/>
          <w:tab w:val="left" w:leader="underscore" w:pos="9408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D9739B">
        <w:rPr>
          <w:b/>
        </w:rPr>
        <w:t>3</w:t>
      </w:r>
      <w:r w:rsidRPr="00AA046B">
        <w:rPr>
          <w:b/>
          <w:sz w:val="28"/>
          <w:szCs w:val="28"/>
        </w:rPr>
        <w:t>. ОРГАНИЗАЦИОННО-ПЕДАГОГИЧЕСКИЕ УСЛОВИЯ РЕАЛИЗАЦИИ</w:t>
      </w:r>
      <w:r>
        <w:rPr>
          <w:b/>
          <w:sz w:val="28"/>
          <w:szCs w:val="28"/>
        </w:rPr>
        <w:t xml:space="preserve"> </w:t>
      </w:r>
      <w:r w:rsidRPr="00AA046B">
        <w:rPr>
          <w:b/>
          <w:sz w:val="28"/>
          <w:szCs w:val="28"/>
        </w:rPr>
        <w:t>ПРОГРАММЫ</w:t>
      </w:r>
    </w:p>
    <w:p w:rsidR="00633362" w:rsidRPr="00E01931" w:rsidRDefault="00633362" w:rsidP="00AA046B">
      <w:pPr>
        <w:pStyle w:val="a3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AA046B">
        <w:rPr>
          <w:sz w:val="28"/>
          <w:szCs w:val="28"/>
        </w:rPr>
        <w:t>3.1. Материально-</w:t>
      </w:r>
      <w:r w:rsidRPr="00E01931">
        <w:rPr>
          <w:sz w:val="28"/>
          <w:szCs w:val="28"/>
        </w:rPr>
        <w:t>технические условия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3"/>
        <w:gridCol w:w="1891"/>
        <w:gridCol w:w="4927"/>
      </w:tblGrid>
      <w:tr w:rsidR="00633362" w:rsidRPr="00E01931" w:rsidTr="00A27575">
        <w:tc>
          <w:tcPr>
            <w:tcW w:w="1438" w:type="pct"/>
          </w:tcPr>
          <w:p w:rsidR="00633362" w:rsidRPr="00B043AD" w:rsidRDefault="00633362" w:rsidP="00A27575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B043AD">
              <w:rPr>
                <w:b w:val="0"/>
                <w:bCs w:val="0"/>
                <w:sz w:val="28"/>
                <w:szCs w:val="28"/>
              </w:rPr>
              <w:t>Наименование</w:t>
            </w:r>
          </w:p>
          <w:p w:rsidR="00633362" w:rsidRPr="00B043AD" w:rsidRDefault="00633362" w:rsidP="00A27575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B043AD">
              <w:rPr>
                <w:b w:val="0"/>
                <w:bCs w:val="0"/>
                <w:sz w:val="28"/>
                <w:szCs w:val="28"/>
              </w:rPr>
              <w:t>специализированных учебных помещений</w:t>
            </w:r>
          </w:p>
        </w:tc>
        <w:tc>
          <w:tcPr>
            <w:tcW w:w="960" w:type="pct"/>
          </w:tcPr>
          <w:p w:rsidR="00633362" w:rsidRPr="00B043AD" w:rsidRDefault="00633362" w:rsidP="00A27575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B043AD">
              <w:rPr>
                <w:b w:val="0"/>
                <w:bCs w:val="0"/>
                <w:sz w:val="28"/>
                <w:szCs w:val="28"/>
              </w:rPr>
              <w:t>Вид</w:t>
            </w:r>
          </w:p>
          <w:p w:rsidR="00633362" w:rsidRPr="00B043AD" w:rsidRDefault="00633362" w:rsidP="00A27575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B043AD">
              <w:rPr>
                <w:b w:val="0"/>
                <w:bCs w:val="0"/>
                <w:sz w:val="28"/>
                <w:szCs w:val="28"/>
              </w:rPr>
              <w:t>занятий</w:t>
            </w:r>
          </w:p>
        </w:tc>
        <w:tc>
          <w:tcPr>
            <w:tcW w:w="2602" w:type="pct"/>
          </w:tcPr>
          <w:p w:rsidR="00633362" w:rsidRPr="00B043AD" w:rsidRDefault="00633362" w:rsidP="00A27575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B043AD">
              <w:rPr>
                <w:b w:val="0"/>
                <w:bCs w:val="0"/>
                <w:sz w:val="28"/>
                <w:szCs w:val="28"/>
              </w:rPr>
              <w:t>Наименование оборудования,</w:t>
            </w:r>
          </w:p>
          <w:p w:rsidR="00633362" w:rsidRPr="00B043AD" w:rsidRDefault="00633362" w:rsidP="00A27575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B043AD">
              <w:rPr>
                <w:b w:val="0"/>
                <w:bCs w:val="0"/>
                <w:sz w:val="28"/>
                <w:szCs w:val="28"/>
              </w:rPr>
              <w:t>программного обеспечения</w:t>
            </w:r>
          </w:p>
        </w:tc>
      </w:tr>
      <w:tr w:rsidR="00633362" w:rsidRPr="00E01931" w:rsidTr="00A27575">
        <w:tc>
          <w:tcPr>
            <w:tcW w:w="1438" w:type="pct"/>
          </w:tcPr>
          <w:p w:rsidR="00633362" w:rsidRPr="00B043AD" w:rsidRDefault="00633362" w:rsidP="00A27575">
            <w:pPr>
              <w:widowControl w:val="0"/>
              <w:jc w:val="center"/>
              <w:rPr>
                <w:sz w:val="28"/>
                <w:szCs w:val="28"/>
              </w:rPr>
            </w:pPr>
            <w:r w:rsidRPr="00B043AD">
              <w:rPr>
                <w:sz w:val="28"/>
                <w:szCs w:val="28"/>
              </w:rPr>
              <w:t>Аудитория</w:t>
            </w:r>
          </w:p>
        </w:tc>
        <w:tc>
          <w:tcPr>
            <w:tcW w:w="960" w:type="pct"/>
          </w:tcPr>
          <w:p w:rsidR="00633362" w:rsidRPr="00B043AD" w:rsidRDefault="00633362" w:rsidP="00A27575">
            <w:pPr>
              <w:widowControl w:val="0"/>
              <w:jc w:val="center"/>
              <w:rPr>
                <w:sz w:val="28"/>
                <w:szCs w:val="28"/>
              </w:rPr>
            </w:pPr>
            <w:r w:rsidRPr="00B043AD">
              <w:rPr>
                <w:sz w:val="28"/>
                <w:szCs w:val="28"/>
              </w:rPr>
              <w:t>Лекции</w:t>
            </w:r>
          </w:p>
        </w:tc>
        <w:tc>
          <w:tcPr>
            <w:tcW w:w="2602" w:type="pct"/>
          </w:tcPr>
          <w:p w:rsidR="00633362" w:rsidRPr="00B043AD" w:rsidRDefault="00633362" w:rsidP="00A27575">
            <w:pPr>
              <w:widowControl w:val="0"/>
              <w:jc w:val="center"/>
              <w:rPr>
                <w:sz w:val="28"/>
                <w:szCs w:val="28"/>
              </w:rPr>
            </w:pPr>
            <w:r w:rsidRPr="00B043AD">
              <w:rPr>
                <w:sz w:val="28"/>
                <w:szCs w:val="28"/>
              </w:rPr>
              <w:t>Компьютер, мультимедийный проектор, экран, доска</w:t>
            </w:r>
          </w:p>
        </w:tc>
      </w:tr>
      <w:tr w:rsidR="00633362" w:rsidRPr="00E01931" w:rsidTr="00A27575">
        <w:tc>
          <w:tcPr>
            <w:tcW w:w="1438" w:type="pct"/>
          </w:tcPr>
          <w:p w:rsidR="00633362" w:rsidRPr="00B043AD" w:rsidRDefault="00633362" w:rsidP="00A27575">
            <w:pPr>
              <w:widowControl w:val="0"/>
              <w:jc w:val="center"/>
              <w:rPr>
                <w:sz w:val="28"/>
                <w:szCs w:val="28"/>
              </w:rPr>
            </w:pPr>
            <w:r w:rsidRPr="00B043AD">
              <w:rPr>
                <w:sz w:val="28"/>
                <w:szCs w:val="28"/>
              </w:rPr>
              <w:t>Аудитория</w:t>
            </w:r>
          </w:p>
        </w:tc>
        <w:tc>
          <w:tcPr>
            <w:tcW w:w="960" w:type="pct"/>
          </w:tcPr>
          <w:p w:rsidR="00633362" w:rsidRPr="00B043AD" w:rsidRDefault="00633362" w:rsidP="00A27575">
            <w:pPr>
              <w:widowControl w:val="0"/>
              <w:jc w:val="center"/>
              <w:rPr>
                <w:sz w:val="28"/>
                <w:szCs w:val="28"/>
              </w:rPr>
            </w:pPr>
            <w:r w:rsidRPr="00B043AD">
              <w:rPr>
                <w:sz w:val="28"/>
                <w:szCs w:val="28"/>
              </w:rPr>
              <w:t>Практические занятия</w:t>
            </w:r>
          </w:p>
          <w:p w:rsidR="00633362" w:rsidRPr="00B043AD" w:rsidRDefault="00633362" w:rsidP="00A2757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pct"/>
          </w:tcPr>
          <w:p w:rsidR="00633362" w:rsidRPr="00B043AD" w:rsidRDefault="00633362" w:rsidP="00A27575">
            <w:pPr>
              <w:widowControl w:val="0"/>
              <w:jc w:val="center"/>
              <w:rPr>
                <w:sz w:val="28"/>
                <w:szCs w:val="28"/>
              </w:rPr>
            </w:pPr>
            <w:r w:rsidRPr="00B043AD">
              <w:rPr>
                <w:sz w:val="28"/>
                <w:szCs w:val="28"/>
              </w:rPr>
              <w:t>Мольберты, столы, стулья.</w:t>
            </w:r>
          </w:p>
        </w:tc>
      </w:tr>
    </w:tbl>
    <w:p w:rsidR="00633362" w:rsidRPr="00E01931" w:rsidRDefault="00633362" w:rsidP="00194457">
      <w:pPr>
        <w:pStyle w:val="a3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E01931">
        <w:rPr>
          <w:sz w:val="28"/>
          <w:szCs w:val="28"/>
        </w:rPr>
        <w:t>3.2. Учебно-методическое и информационное обеспечение</w:t>
      </w:r>
    </w:p>
    <w:p w:rsidR="00633362" w:rsidRPr="00B043AD" w:rsidRDefault="00633362" w:rsidP="00194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B043AD">
        <w:rPr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33362" w:rsidRPr="00194457" w:rsidRDefault="00633362" w:rsidP="00194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i/>
          <w:sz w:val="28"/>
          <w:szCs w:val="28"/>
        </w:rPr>
      </w:pPr>
      <w:r w:rsidRPr="00194457">
        <w:rPr>
          <w:i/>
          <w:sz w:val="28"/>
          <w:szCs w:val="28"/>
        </w:rPr>
        <w:t>Основные источники:</w:t>
      </w:r>
    </w:p>
    <w:p w:rsidR="00633362" w:rsidRPr="00B043AD" w:rsidRDefault="00633362" w:rsidP="0019445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043AD">
        <w:rPr>
          <w:color w:val="000000"/>
          <w:sz w:val="28"/>
          <w:szCs w:val="28"/>
        </w:rPr>
        <w:t>Котляров, А. С</w:t>
      </w:r>
      <w:r w:rsidRPr="00B043AD">
        <w:rPr>
          <w:i/>
          <w:color w:val="000000"/>
          <w:sz w:val="28"/>
          <w:szCs w:val="28"/>
        </w:rPr>
        <w:t>. </w:t>
      </w:r>
      <w:r w:rsidRPr="00B043AD">
        <w:rPr>
          <w:color w:val="000000"/>
          <w:sz w:val="28"/>
          <w:szCs w:val="28"/>
        </w:rPr>
        <w:t xml:space="preserve"> Композиция изображения. Теория и практика : учебное пособие для среднего профессионального образования / А. С. Котляров, М. А. Кречетова. — 2-е изд., перераб. и доп. — Москва : Издательство Юрайт, 2021. — 122 с. — (Профессиональное образование). — </w:t>
      </w:r>
      <w:r w:rsidRPr="00B043AD">
        <w:rPr>
          <w:color w:val="000000"/>
          <w:sz w:val="28"/>
          <w:szCs w:val="28"/>
        </w:rPr>
        <w:lastRenderedPageBreak/>
        <w:t>ISBN 978-5-534-14628-8. — Текст : электронный // ЭБС Юрайт [сайт]. — URL:</w:t>
      </w:r>
    </w:p>
    <w:p w:rsidR="00633362" w:rsidRPr="00B043AD" w:rsidRDefault="00633362" w:rsidP="00194457">
      <w:pPr>
        <w:numPr>
          <w:ilvl w:val="0"/>
          <w:numId w:val="2"/>
        </w:numPr>
        <w:spacing w:after="195" w:line="360" w:lineRule="auto"/>
        <w:ind w:left="0" w:firstLine="709"/>
        <w:jc w:val="both"/>
        <w:rPr>
          <w:color w:val="000000"/>
          <w:sz w:val="28"/>
          <w:szCs w:val="28"/>
        </w:rPr>
      </w:pPr>
      <w:r w:rsidRPr="00B043AD">
        <w:rPr>
          <w:color w:val="000000"/>
          <w:sz w:val="28"/>
          <w:szCs w:val="28"/>
        </w:rPr>
        <w:t>Тютюнова, Ю. М</w:t>
      </w:r>
      <w:r w:rsidRPr="00B043AD">
        <w:rPr>
          <w:i/>
          <w:color w:val="000000"/>
          <w:sz w:val="28"/>
          <w:szCs w:val="28"/>
        </w:rPr>
        <w:t>. </w:t>
      </w:r>
      <w:r w:rsidRPr="00B043AD">
        <w:rPr>
          <w:color w:val="000000"/>
          <w:sz w:val="28"/>
          <w:szCs w:val="28"/>
        </w:rPr>
        <w:t> Краткосрочные изображения в изобразительном искусстве : учебник и практикум для вузов / Ю. М. Тютюнова. — Москва : Издательство Юрайт, 2021. — 128 с. — (Высшее образование). — ISBN 978-5-534-13915-0. — Текст : электронный // ЭБС Юрайт [сайт]. — URL</w:t>
      </w:r>
    </w:p>
    <w:p w:rsidR="00633362" w:rsidRPr="00B043AD" w:rsidRDefault="00633362" w:rsidP="00194457">
      <w:pPr>
        <w:numPr>
          <w:ilvl w:val="0"/>
          <w:numId w:val="2"/>
        </w:numPr>
        <w:spacing w:after="195" w:line="360" w:lineRule="auto"/>
        <w:ind w:left="0" w:firstLine="709"/>
        <w:jc w:val="both"/>
        <w:rPr>
          <w:sz w:val="28"/>
          <w:szCs w:val="28"/>
        </w:rPr>
      </w:pPr>
      <w:r w:rsidRPr="00B043AD">
        <w:rPr>
          <w:sz w:val="28"/>
          <w:szCs w:val="28"/>
        </w:rPr>
        <w:t xml:space="preserve">Котляров, А.С. Композиция изображения. Теория и практика.- </w:t>
      </w:r>
      <w:r w:rsidRPr="00B043AD">
        <w:rPr>
          <w:color w:val="000000"/>
          <w:sz w:val="28"/>
          <w:szCs w:val="28"/>
        </w:rPr>
        <w:t xml:space="preserve"> Москва : Издательство Юрайт, 2021. — 122 с. </w:t>
      </w:r>
    </w:p>
    <w:p w:rsidR="00633362" w:rsidRPr="00B043AD" w:rsidRDefault="00633362" w:rsidP="00194457">
      <w:pPr>
        <w:pStyle w:val="a3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B043AD">
        <w:rPr>
          <w:sz w:val="28"/>
          <w:szCs w:val="28"/>
        </w:rPr>
        <w:t>3.3. Кадровые условия</w:t>
      </w:r>
    </w:p>
    <w:p w:rsidR="00633362" w:rsidRPr="00B043AD" w:rsidRDefault="00633362" w:rsidP="00194457">
      <w:pPr>
        <w:spacing w:line="360" w:lineRule="auto"/>
        <w:ind w:firstLine="709"/>
        <w:jc w:val="both"/>
        <w:rPr>
          <w:sz w:val="28"/>
          <w:szCs w:val="28"/>
        </w:rPr>
      </w:pPr>
      <w:r w:rsidRPr="00B043AD">
        <w:rPr>
          <w:color w:val="000000"/>
          <w:sz w:val="28"/>
          <w:szCs w:val="28"/>
        </w:rPr>
        <w:t>Кадровое обеспечение программы осуществляет пре</w:t>
      </w:r>
      <w:r>
        <w:rPr>
          <w:color w:val="000000"/>
          <w:sz w:val="28"/>
          <w:szCs w:val="28"/>
        </w:rPr>
        <w:t xml:space="preserve">подавательский состав из числа </w:t>
      </w:r>
      <w:r w:rsidRPr="00B043AD">
        <w:rPr>
          <w:color w:val="000000"/>
          <w:sz w:val="28"/>
          <w:szCs w:val="28"/>
        </w:rPr>
        <w:t>педагогов ГПОУ ЯО Ярославского колледжа управления и профессиональных технологий, имеющих высшую и первую квалификационную категории и профильное образование.</w:t>
      </w:r>
    </w:p>
    <w:p w:rsidR="00AA046B" w:rsidRDefault="00633362" w:rsidP="0019445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32CBD">
        <w:rPr>
          <w:b/>
          <w:sz w:val="28"/>
          <w:szCs w:val="28"/>
        </w:rPr>
        <w:t>4.РУКОВОДИТЕЛЬ И СОСТАВИТЕЛЬ ПРОГРАММЫ</w:t>
      </w:r>
    </w:p>
    <w:p w:rsidR="00633362" w:rsidRPr="00AA046B" w:rsidRDefault="00AA046B" w:rsidP="00194457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AA046B">
        <w:rPr>
          <w:b w:val="0"/>
          <w:sz w:val="28"/>
          <w:szCs w:val="28"/>
        </w:rPr>
        <w:t xml:space="preserve">Фомичева Светлана Ивановна- </w:t>
      </w:r>
      <w:r w:rsidRPr="00AA046B">
        <w:rPr>
          <w:b w:val="0"/>
          <w:color w:val="000000"/>
          <w:sz w:val="28"/>
          <w:szCs w:val="28"/>
        </w:rPr>
        <w:t>заместитель директора по воспитательной работе, преподаватель общеобразовательных дисциплин.</w:t>
      </w:r>
    </w:p>
    <w:p w:rsidR="00633362" w:rsidRPr="00AA046B" w:rsidRDefault="00633362" w:rsidP="00194457">
      <w:pPr>
        <w:spacing w:line="360" w:lineRule="auto"/>
        <w:ind w:firstLine="709"/>
        <w:jc w:val="both"/>
        <w:rPr>
          <w:sz w:val="28"/>
          <w:szCs w:val="28"/>
        </w:rPr>
      </w:pPr>
      <w:r w:rsidRPr="00AA046B">
        <w:rPr>
          <w:sz w:val="28"/>
          <w:szCs w:val="28"/>
        </w:rPr>
        <w:t>Соколова</w:t>
      </w:r>
      <w:r w:rsidR="00AA046B" w:rsidRPr="00AA046B">
        <w:rPr>
          <w:sz w:val="28"/>
          <w:szCs w:val="28"/>
        </w:rPr>
        <w:t xml:space="preserve"> Анна Рисовна- </w:t>
      </w:r>
      <w:r w:rsidR="00AA046B">
        <w:rPr>
          <w:sz w:val="28"/>
          <w:szCs w:val="28"/>
        </w:rPr>
        <w:t>педагог-организатор,</w:t>
      </w:r>
      <w:r w:rsidR="00194457">
        <w:rPr>
          <w:sz w:val="28"/>
          <w:szCs w:val="28"/>
        </w:rPr>
        <w:t xml:space="preserve"> </w:t>
      </w:r>
      <w:r w:rsidR="00194457" w:rsidRPr="00AA046B">
        <w:rPr>
          <w:bCs/>
          <w:color w:val="000000"/>
          <w:sz w:val="28"/>
          <w:szCs w:val="28"/>
        </w:rPr>
        <w:t>преподаватель общепрофессионального цикла, профессиональных модулей</w:t>
      </w:r>
      <w:r w:rsidR="00194457">
        <w:rPr>
          <w:bCs/>
          <w:color w:val="000000"/>
          <w:sz w:val="28"/>
          <w:szCs w:val="28"/>
        </w:rPr>
        <w:t>;</w:t>
      </w:r>
    </w:p>
    <w:p w:rsidR="00AA046B" w:rsidRPr="00AA046B" w:rsidRDefault="00AA046B" w:rsidP="00194457">
      <w:pPr>
        <w:spacing w:line="360" w:lineRule="auto"/>
        <w:ind w:firstLine="709"/>
        <w:jc w:val="both"/>
        <w:rPr>
          <w:sz w:val="28"/>
          <w:szCs w:val="28"/>
        </w:rPr>
      </w:pPr>
      <w:r w:rsidRPr="00AA046B">
        <w:rPr>
          <w:sz w:val="28"/>
          <w:szCs w:val="28"/>
        </w:rPr>
        <w:t xml:space="preserve">Капканова Наталия Львовна- социальный педагог, </w:t>
      </w:r>
      <w:r w:rsidRPr="00AA046B">
        <w:rPr>
          <w:bCs/>
          <w:color w:val="000000"/>
          <w:sz w:val="28"/>
          <w:szCs w:val="28"/>
        </w:rPr>
        <w:t>преподаватель общепрофессионального цикла, профессиональных модулей</w:t>
      </w:r>
      <w:r>
        <w:rPr>
          <w:bCs/>
          <w:color w:val="000000"/>
          <w:sz w:val="28"/>
          <w:szCs w:val="28"/>
        </w:rPr>
        <w:t>;</w:t>
      </w:r>
    </w:p>
    <w:p w:rsidR="00633362" w:rsidRPr="00AA046B" w:rsidRDefault="00633362" w:rsidP="00194457">
      <w:pPr>
        <w:spacing w:line="360" w:lineRule="auto"/>
        <w:ind w:firstLine="709"/>
        <w:jc w:val="both"/>
        <w:rPr>
          <w:sz w:val="28"/>
          <w:szCs w:val="28"/>
        </w:rPr>
      </w:pPr>
      <w:r w:rsidRPr="00AA046B">
        <w:rPr>
          <w:sz w:val="28"/>
          <w:szCs w:val="28"/>
        </w:rPr>
        <w:t>Никулина</w:t>
      </w:r>
      <w:r w:rsidR="00AA046B" w:rsidRPr="00AA046B">
        <w:rPr>
          <w:sz w:val="28"/>
          <w:szCs w:val="28"/>
        </w:rPr>
        <w:t xml:space="preserve"> Александра Дмитриевна-</w:t>
      </w:r>
      <w:r w:rsidR="00AA046B">
        <w:rPr>
          <w:sz w:val="28"/>
          <w:szCs w:val="28"/>
        </w:rPr>
        <w:t xml:space="preserve"> </w:t>
      </w:r>
      <w:r w:rsidR="00AA046B" w:rsidRPr="00AA046B">
        <w:rPr>
          <w:sz w:val="28"/>
          <w:szCs w:val="28"/>
        </w:rPr>
        <w:t>педагог</w:t>
      </w:r>
      <w:r w:rsidR="00AA046B">
        <w:rPr>
          <w:sz w:val="28"/>
          <w:szCs w:val="28"/>
        </w:rPr>
        <w:t>-психолог</w:t>
      </w:r>
      <w:r w:rsidR="00AA046B" w:rsidRPr="00AA046B">
        <w:rPr>
          <w:sz w:val="28"/>
          <w:szCs w:val="28"/>
        </w:rPr>
        <w:t xml:space="preserve">, </w:t>
      </w:r>
      <w:r w:rsidR="00AA046B" w:rsidRPr="00AA046B">
        <w:rPr>
          <w:bCs/>
          <w:color w:val="000000"/>
          <w:sz w:val="28"/>
          <w:szCs w:val="28"/>
        </w:rPr>
        <w:t>преподаватель общепрофессионального цикла, профессиональных модулей</w:t>
      </w:r>
      <w:r w:rsidR="00AA046B">
        <w:rPr>
          <w:bCs/>
          <w:color w:val="000000"/>
          <w:sz w:val="28"/>
          <w:szCs w:val="28"/>
        </w:rPr>
        <w:t>.</w:t>
      </w:r>
    </w:p>
    <w:p w:rsidR="000E0E48" w:rsidRDefault="000E0E48" w:rsidP="00633362">
      <w:pPr>
        <w:pStyle w:val="a3"/>
        <w:tabs>
          <w:tab w:val="center" w:pos="4677"/>
        </w:tabs>
        <w:ind w:firstLine="567"/>
        <w:jc w:val="both"/>
      </w:pPr>
    </w:p>
    <w:sectPr w:rsidR="000E0E48" w:rsidSect="003C5BB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F41" w:rsidRDefault="00B62F41" w:rsidP="003C5BB5">
      <w:r>
        <w:separator/>
      </w:r>
    </w:p>
  </w:endnote>
  <w:endnote w:type="continuationSeparator" w:id="0">
    <w:p w:rsidR="00B62F41" w:rsidRDefault="00B62F41" w:rsidP="003C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8731320"/>
      <w:docPartObj>
        <w:docPartGallery w:val="Page Numbers (Bottom of Page)"/>
        <w:docPartUnique/>
      </w:docPartObj>
    </w:sdtPr>
    <w:sdtEndPr/>
    <w:sdtContent>
      <w:p w:rsidR="003C5BB5" w:rsidRDefault="003C5BB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560">
          <w:rPr>
            <w:noProof/>
          </w:rPr>
          <w:t>2</w:t>
        </w:r>
        <w:r>
          <w:fldChar w:fldCharType="end"/>
        </w:r>
      </w:p>
    </w:sdtContent>
  </w:sdt>
  <w:p w:rsidR="003C5BB5" w:rsidRDefault="003C5BB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F41" w:rsidRDefault="00B62F41" w:rsidP="003C5BB5">
      <w:r>
        <w:separator/>
      </w:r>
    </w:p>
  </w:footnote>
  <w:footnote w:type="continuationSeparator" w:id="0">
    <w:p w:rsidR="00B62F41" w:rsidRDefault="00B62F41" w:rsidP="003C5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B77E9"/>
    <w:multiLevelType w:val="hybridMultilevel"/>
    <w:tmpl w:val="3084896E"/>
    <w:lvl w:ilvl="0" w:tplc="3E28D7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3A94055"/>
    <w:multiLevelType w:val="hybridMultilevel"/>
    <w:tmpl w:val="7EEA37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8944106"/>
    <w:multiLevelType w:val="hybridMultilevel"/>
    <w:tmpl w:val="6B2E5834"/>
    <w:lvl w:ilvl="0" w:tplc="0240B35C">
      <w:numFmt w:val="bullet"/>
      <w:lvlText w:val="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376138"/>
    <w:multiLevelType w:val="hybridMultilevel"/>
    <w:tmpl w:val="D5D84AB8"/>
    <w:lvl w:ilvl="0" w:tplc="3E28D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0D4"/>
    <w:rsid w:val="000E0E48"/>
    <w:rsid w:val="00194457"/>
    <w:rsid w:val="002564E4"/>
    <w:rsid w:val="003A3BC7"/>
    <w:rsid w:val="003C5BB5"/>
    <w:rsid w:val="004079AE"/>
    <w:rsid w:val="0043516A"/>
    <w:rsid w:val="00490CE1"/>
    <w:rsid w:val="00633362"/>
    <w:rsid w:val="00706A5C"/>
    <w:rsid w:val="007F4560"/>
    <w:rsid w:val="0081046F"/>
    <w:rsid w:val="0087352F"/>
    <w:rsid w:val="0089179F"/>
    <w:rsid w:val="00935641"/>
    <w:rsid w:val="00937E42"/>
    <w:rsid w:val="0099714C"/>
    <w:rsid w:val="00A3366B"/>
    <w:rsid w:val="00AA046B"/>
    <w:rsid w:val="00AE3C5B"/>
    <w:rsid w:val="00B62F41"/>
    <w:rsid w:val="00D150D4"/>
    <w:rsid w:val="00E57E19"/>
    <w:rsid w:val="00F6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2544"/>
  <w15:docId w15:val="{21BABD44-2B09-4144-998F-1B1915CE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50D4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D150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D150D4"/>
    <w:pPr>
      <w:ind w:firstLine="680"/>
      <w:jc w:val="both"/>
    </w:pPr>
    <w:rPr>
      <w:snapToGrid w:val="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150D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rsid w:val="00D150D4"/>
    <w:pPr>
      <w:jc w:val="both"/>
    </w:pPr>
    <w:rPr>
      <w:snapToGrid w:val="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150D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D15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qFormat/>
    <w:rsid w:val="0063336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A3BC7"/>
    <w:pPr>
      <w:ind w:left="720"/>
      <w:contextualSpacing/>
    </w:pPr>
  </w:style>
  <w:style w:type="character" w:customStyle="1" w:styleId="FontStyle125">
    <w:name w:val="Font Style125"/>
    <w:basedOn w:val="a0"/>
    <w:rsid w:val="002564E4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C5B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5BB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C5B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5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C5B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5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F456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user</cp:lastModifiedBy>
  <cp:revision>13</cp:revision>
  <cp:lastPrinted>2021-05-27T12:12:00Z</cp:lastPrinted>
  <dcterms:created xsi:type="dcterms:W3CDTF">2017-01-21T06:35:00Z</dcterms:created>
  <dcterms:modified xsi:type="dcterms:W3CDTF">2021-05-27T12:12:00Z</dcterms:modified>
</cp:coreProperties>
</file>